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A8E2E" w14:textId="77777777" w:rsidR="00B86598" w:rsidRPr="00967EAF" w:rsidRDefault="007861DA">
      <w:pPr>
        <w:spacing w:after="0"/>
        <w:jc w:val="center"/>
        <w:rPr>
          <w:rFonts w:ascii="Times New Roman" w:eastAsia="Arial Unicode MS" w:hAnsi="Times New Roman" w:cs="Times New Roman"/>
          <w:b/>
          <w:bCs/>
          <w:sz w:val="24"/>
          <w:szCs w:val="24"/>
        </w:rPr>
      </w:pPr>
      <w:r w:rsidRPr="00967EAF">
        <w:rPr>
          <w:rFonts w:ascii="Times New Roman" w:eastAsia="Arial Unicode MS" w:hAnsi="Times New Roman" w:cs="Times New Roman"/>
          <w:b/>
          <w:bCs/>
          <w:sz w:val="24"/>
          <w:szCs w:val="24"/>
        </w:rPr>
        <w:t xml:space="preserve">ОКВИРНИ СПОРАЗУМ </w:t>
      </w:r>
    </w:p>
    <w:p w14:paraId="61A96790" w14:textId="77777777" w:rsidR="00BE3084" w:rsidRPr="00967EAF" w:rsidRDefault="007861DA">
      <w:pPr>
        <w:spacing w:after="0"/>
        <w:rPr>
          <w:rFonts w:ascii="Times New Roman" w:eastAsia="Arial Unicode MS" w:hAnsi="Times New Roman" w:cs="Times New Roman"/>
          <w:b/>
          <w:bCs/>
          <w:sz w:val="24"/>
          <w:szCs w:val="24"/>
          <w:lang w:val="sr-Cyrl-RS"/>
        </w:rPr>
      </w:pPr>
      <w:r w:rsidRPr="00967EAF">
        <w:rPr>
          <w:rFonts w:ascii="Times New Roman" w:eastAsia="Arial Unicode MS" w:hAnsi="Times New Roman" w:cs="Times New Roman"/>
          <w:b/>
          <w:bCs/>
          <w:sz w:val="24"/>
          <w:szCs w:val="24"/>
        </w:rPr>
        <w:t xml:space="preserve"> </w:t>
      </w:r>
    </w:p>
    <w:p w14:paraId="7B8D2EA2" w14:textId="2C666880" w:rsidR="00B86598" w:rsidRPr="00745D62" w:rsidRDefault="00745D62">
      <w:pPr>
        <w:spacing w:after="0"/>
        <w:rPr>
          <w:rFonts w:ascii="Times New Roman" w:eastAsia="Times New Roman" w:hAnsi="Times New Roman" w:cs="Times New Roman"/>
          <w:bCs/>
          <w:sz w:val="24"/>
          <w:szCs w:val="24"/>
          <w:lang w:val="sr-Cyrl-RS"/>
        </w:rPr>
      </w:pPr>
      <w:r w:rsidRPr="00745D62">
        <w:rPr>
          <w:rFonts w:ascii="Times New Roman" w:eastAsia="Times New Roman" w:hAnsi="Times New Roman" w:cs="Times New Roman"/>
          <w:bCs/>
          <w:sz w:val="24"/>
          <w:szCs w:val="24"/>
          <w:lang w:val="sr-Cyrl-RS"/>
        </w:rPr>
        <w:t>Закључен у Новом Саду, дана _________20</w:t>
      </w:r>
      <w:r w:rsidR="00E216DA">
        <w:rPr>
          <w:rFonts w:ascii="Times New Roman" w:eastAsia="Times New Roman" w:hAnsi="Times New Roman" w:cs="Times New Roman"/>
          <w:bCs/>
          <w:sz w:val="24"/>
          <w:szCs w:val="24"/>
          <w:lang w:val="sr-Cyrl-RS"/>
        </w:rPr>
        <w:t>2</w:t>
      </w:r>
      <w:r w:rsidRPr="00745D62">
        <w:rPr>
          <w:rFonts w:ascii="Times New Roman" w:eastAsia="Times New Roman" w:hAnsi="Times New Roman" w:cs="Times New Roman"/>
          <w:bCs/>
          <w:sz w:val="24"/>
          <w:szCs w:val="24"/>
          <w:lang w:val="sr-Cyrl-RS"/>
        </w:rPr>
        <w:t>4. године између с</w:t>
      </w:r>
      <w:proofErr w:type="spellStart"/>
      <w:r w:rsidR="007861DA" w:rsidRPr="00745D62">
        <w:rPr>
          <w:rFonts w:ascii="Times New Roman" w:eastAsia="Times New Roman" w:hAnsi="Times New Roman" w:cs="Times New Roman"/>
          <w:bCs/>
          <w:sz w:val="24"/>
          <w:szCs w:val="24"/>
        </w:rPr>
        <w:t>тран</w:t>
      </w:r>
      <w:proofErr w:type="spellEnd"/>
      <w:r w:rsidRPr="00745D62">
        <w:rPr>
          <w:rFonts w:ascii="Times New Roman" w:eastAsia="Times New Roman" w:hAnsi="Times New Roman" w:cs="Times New Roman"/>
          <w:bCs/>
          <w:sz w:val="24"/>
          <w:szCs w:val="24"/>
          <w:lang w:val="sr-Cyrl-RS"/>
        </w:rPr>
        <w:t>а</w:t>
      </w:r>
      <w:r w:rsidR="007861DA" w:rsidRPr="00745D62">
        <w:rPr>
          <w:rFonts w:ascii="Times New Roman" w:eastAsia="Times New Roman" w:hAnsi="Times New Roman" w:cs="Times New Roman"/>
          <w:bCs/>
          <w:sz w:val="24"/>
          <w:szCs w:val="24"/>
        </w:rPr>
        <w:t xml:space="preserve"> </w:t>
      </w:r>
      <w:proofErr w:type="spellStart"/>
      <w:r w:rsidR="007861DA" w:rsidRPr="00745D62">
        <w:rPr>
          <w:rFonts w:ascii="Times New Roman" w:eastAsia="Times New Roman" w:hAnsi="Times New Roman" w:cs="Times New Roman"/>
          <w:bCs/>
          <w:sz w:val="24"/>
          <w:szCs w:val="24"/>
        </w:rPr>
        <w:t>потписниц</w:t>
      </w:r>
      <w:proofErr w:type="spellEnd"/>
      <w:r w:rsidRPr="00745D62">
        <w:rPr>
          <w:rFonts w:ascii="Times New Roman" w:eastAsia="Times New Roman" w:hAnsi="Times New Roman" w:cs="Times New Roman"/>
          <w:bCs/>
          <w:sz w:val="24"/>
          <w:szCs w:val="24"/>
          <w:lang w:val="sr-Cyrl-RS"/>
        </w:rPr>
        <w:t>а</w:t>
      </w:r>
      <w:r w:rsidR="007861DA" w:rsidRPr="00745D62">
        <w:rPr>
          <w:rFonts w:ascii="Times New Roman" w:eastAsia="Times New Roman" w:hAnsi="Times New Roman" w:cs="Times New Roman"/>
          <w:bCs/>
          <w:sz w:val="24"/>
          <w:szCs w:val="24"/>
        </w:rPr>
        <w:t>:</w:t>
      </w:r>
    </w:p>
    <w:p w14:paraId="6AB5CD77" w14:textId="77777777" w:rsidR="00745D62" w:rsidRPr="00745D62" w:rsidRDefault="00745D62">
      <w:pPr>
        <w:spacing w:after="0"/>
        <w:rPr>
          <w:rFonts w:ascii="Times New Roman" w:eastAsia="Arial Unicode MS" w:hAnsi="Times New Roman" w:cs="Times New Roman"/>
          <w:b/>
          <w:bCs/>
          <w:sz w:val="24"/>
          <w:szCs w:val="24"/>
          <w:lang w:val="sr-Cyrl-RS"/>
        </w:rPr>
      </w:pPr>
    </w:p>
    <w:p w14:paraId="4DDE9744" w14:textId="58D057C2" w:rsidR="007D467B" w:rsidRPr="000A0610" w:rsidRDefault="007861DA" w:rsidP="007D467B">
      <w:pPr>
        <w:pStyle w:val="ListParagraph"/>
        <w:numPr>
          <w:ilvl w:val="0"/>
          <w:numId w:val="16"/>
        </w:numPr>
        <w:tabs>
          <w:tab w:val="left" w:pos="4455"/>
        </w:tabs>
        <w:spacing w:after="0"/>
        <w:jc w:val="both"/>
        <w:rPr>
          <w:rFonts w:ascii="Times New Roman" w:hAnsi="Times New Roman" w:cs="Times New Roman"/>
          <w:sz w:val="24"/>
          <w:szCs w:val="24"/>
          <w:lang w:val="sr-Cyrl-RS"/>
        </w:rPr>
      </w:pPr>
      <w:r w:rsidRPr="000A0610">
        <w:rPr>
          <w:rFonts w:ascii="Times New Roman" w:eastAsia="Times New Roman" w:hAnsi="Times New Roman" w:cs="Times New Roman"/>
          <w:b/>
          <w:bCs/>
          <w:sz w:val="24"/>
          <w:szCs w:val="24"/>
          <w:lang w:val="sr-Cyrl-RS"/>
        </w:rPr>
        <w:t>Јавно градско саобраћајно предузеће „Нови Сад“</w:t>
      </w:r>
      <w:r w:rsidR="00745D62" w:rsidRPr="00745D62">
        <w:rPr>
          <w:rFonts w:ascii="Times New Roman" w:eastAsia="Times New Roman" w:hAnsi="Times New Roman" w:cs="Times New Roman"/>
          <w:b/>
          <w:bCs/>
          <w:sz w:val="24"/>
          <w:szCs w:val="24"/>
          <w:lang w:val="sr-Cyrl-RS"/>
        </w:rPr>
        <w:t xml:space="preserve"> Нови Сад</w:t>
      </w:r>
      <w:r w:rsidR="00745D62">
        <w:rPr>
          <w:rFonts w:ascii="Times New Roman" w:eastAsia="Times New Roman" w:hAnsi="Times New Roman" w:cs="Times New Roman"/>
          <w:sz w:val="24"/>
          <w:szCs w:val="24"/>
          <w:lang w:val="sr-Cyrl-RS"/>
        </w:rPr>
        <w:t xml:space="preserve">, </w:t>
      </w:r>
      <w:r w:rsidRPr="000A0610">
        <w:rPr>
          <w:rFonts w:ascii="Times New Roman" w:eastAsia="Times New Roman" w:hAnsi="Times New Roman" w:cs="Times New Roman"/>
          <w:sz w:val="24"/>
          <w:szCs w:val="24"/>
          <w:lang w:val="sr-Cyrl-RS"/>
        </w:rPr>
        <w:t>са седиштем у Новом Саду, улица Футошки пут бр. 46,</w:t>
      </w:r>
      <w:r w:rsidRPr="007D467B">
        <w:rPr>
          <w:rFonts w:ascii="Times New Roman" w:eastAsia="Times New Roman" w:hAnsi="Times New Roman" w:cs="Times New Roman"/>
          <w:sz w:val="24"/>
          <w:szCs w:val="24"/>
          <w:lang w:val="sr-Latn-RS"/>
        </w:rPr>
        <w:t xml:space="preserve"> </w:t>
      </w:r>
      <w:r w:rsidRPr="000A0610">
        <w:rPr>
          <w:rFonts w:ascii="Times New Roman" w:eastAsia="Times New Roman" w:hAnsi="Times New Roman" w:cs="Times New Roman"/>
          <w:sz w:val="24"/>
          <w:szCs w:val="24"/>
          <w:lang w:val="sr-Cyrl-RS"/>
        </w:rPr>
        <w:t>ПИБ: 100277615,  Матични број: 08041822</w:t>
      </w:r>
      <w:r w:rsidRPr="007D467B">
        <w:rPr>
          <w:rFonts w:ascii="Times New Roman" w:eastAsia="Times New Roman" w:hAnsi="Times New Roman" w:cs="Times New Roman"/>
          <w:sz w:val="24"/>
          <w:szCs w:val="24"/>
          <w:lang w:val="sr-Latn-RS"/>
        </w:rPr>
        <w:t>,</w:t>
      </w:r>
      <w:r w:rsidRPr="000A0610">
        <w:rPr>
          <w:rFonts w:ascii="Times New Roman" w:eastAsia="Times New Roman" w:hAnsi="Times New Roman" w:cs="Times New Roman"/>
          <w:sz w:val="24"/>
          <w:szCs w:val="24"/>
          <w:lang w:val="sr-Cyrl-RS"/>
        </w:rPr>
        <w:t xml:space="preserve"> кога заступа директор </w:t>
      </w:r>
      <w:r w:rsidRPr="007D467B">
        <w:rPr>
          <w:rFonts w:ascii="Times New Roman" w:eastAsia="Times New Roman" w:hAnsi="Times New Roman" w:cs="Times New Roman"/>
          <w:sz w:val="24"/>
          <w:szCs w:val="24"/>
        </w:rPr>
        <w:t>MSc</w:t>
      </w:r>
      <w:r w:rsidRPr="000A0610">
        <w:rPr>
          <w:rFonts w:ascii="Times New Roman" w:eastAsia="Times New Roman" w:hAnsi="Times New Roman" w:cs="Times New Roman"/>
          <w:sz w:val="24"/>
          <w:szCs w:val="24"/>
          <w:lang w:val="sr-Cyrl-RS"/>
        </w:rPr>
        <w:t xml:space="preserve"> Иван Радојичић</w:t>
      </w:r>
    </w:p>
    <w:p w14:paraId="0E3DBBE9" w14:textId="47817E7F" w:rsidR="00B86598" w:rsidRDefault="007861DA" w:rsidP="007D467B">
      <w:pPr>
        <w:pStyle w:val="ListParagraph"/>
        <w:tabs>
          <w:tab w:val="left" w:pos="4455"/>
        </w:tabs>
        <w:spacing w:after="0"/>
        <w:ind w:left="360"/>
        <w:jc w:val="both"/>
        <w:rPr>
          <w:rFonts w:ascii="Times New Roman" w:eastAsia="Times New Roman" w:hAnsi="Times New Roman" w:cs="Times New Roman"/>
          <w:sz w:val="24"/>
          <w:szCs w:val="24"/>
          <w:lang w:val="sr-Cyrl-RS"/>
        </w:rPr>
      </w:pPr>
      <w:r w:rsidRPr="000A0610">
        <w:rPr>
          <w:rFonts w:ascii="Times New Roman" w:eastAsia="Times New Roman" w:hAnsi="Times New Roman" w:cs="Times New Roman"/>
          <w:sz w:val="24"/>
          <w:szCs w:val="24"/>
          <w:lang w:val="sr-Cyrl-RS"/>
        </w:rPr>
        <w:t>(</w:t>
      </w:r>
      <w:r w:rsidRPr="000A0610">
        <w:rPr>
          <w:rFonts w:ascii="Times New Roman" w:eastAsia="Times New Roman" w:hAnsi="Times New Roman" w:cs="Times New Roman"/>
          <w:i/>
          <w:sz w:val="24"/>
          <w:szCs w:val="24"/>
          <w:lang w:val="sr-Cyrl-RS"/>
        </w:rPr>
        <w:t>у даљем тексту</w:t>
      </w:r>
      <w:r w:rsidRPr="000A0610">
        <w:rPr>
          <w:rFonts w:ascii="Times New Roman" w:eastAsia="Times New Roman" w:hAnsi="Times New Roman" w:cs="Times New Roman"/>
          <w:sz w:val="24"/>
          <w:szCs w:val="24"/>
          <w:lang w:val="sr-Cyrl-RS"/>
        </w:rPr>
        <w:t xml:space="preserve">: </w:t>
      </w:r>
      <w:r w:rsidRPr="000A0610">
        <w:rPr>
          <w:rFonts w:ascii="Times New Roman" w:eastAsia="Times New Roman" w:hAnsi="Times New Roman" w:cs="Times New Roman"/>
          <w:b/>
          <w:sz w:val="24"/>
          <w:szCs w:val="24"/>
          <w:lang w:val="sr-Cyrl-RS"/>
        </w:rPr>
        <w:t>Наручилац</w:t>
      </w:r>
      <w:r w:rsidRPr="000A0610">
        <w:rPr>
          <w:rFonts w:ascii="Times New Roman" w:eastAsia="Times New Roman" w:hAnsi="Times New Roman" w:cs="Times New Roman"/>
          <w:sz w:val="24"/>
          <w:szCs w:val="24"/>
          <w:lang w:val="sr-Cyrl-RS"/>
        </w:rPr>
        <w:t>)</w:t>
      </w:r>
    </w:p>
    <w:p w14:paraId="01D9C48D" w14:textId="77777777" w:rsidR="007D467B" w:rsidRPr="007D467B" w:rsidRDefault="007D467B" w:rsidP="007D467B">
      <w:pPr>
        <w:pStyle w:val="ListParagraph"/>
        <w:tabs>
          <w:tab w:val="left" w:pos="4455"/>
        </w:tabs>
        <w:spacing w:after="0"/>
        <w:ind w:left="360"/>
        <w:jc w:val="both"/>
        <w:rPr>
          <w:rFonts w:ascii="Times New Roman" w:hAnsi="Times New Roman" w:cs="Times New Roman"/>
          <w:sz w:val="24"/>
          <w:szCs w:val="24"/>
          <w:lang w:val="sr-Cyrl-RS"/>
        </w:rPr>
      </w:pPr>
    </w:p>
    <w:p w14:paraId="715E83D4" w14:textId="7421B05B" w:rsidR="00B86598" w:rsidRPr="00967EAF" w:rsidRDefault="007861DA">
      <w:pPr>
        <w:tabs>
          <w:tab w:val="left" w:pos="4455"/>
        </w:tabs>
        <w:spacing w:after="120"/>
        <w:jc w:val="both"/>
        <w:rPr>
          <w:rFonts w:ascii="Times New Roman" w:hAnsi="Times New Roman" w:cs="Times New Roman"/>
          <w:sz w:val="24"/>
          <w:szCs w:val="24"/>
          <w:lang w:val="sr-Cyrl-RS"/>
        </w:rPr>
      </w:pPr>
      <w:r w:rsidRPr="000A0610">
        <w:rPr>
          <w:rFonts w:ascii="Times New Roman" w:eastAsia="Times New Roman" w:hAnsi="Times New Roman" w:cs="Times New Roman"/>
          <w:sz w:val="24"/>
          <w:szCs w:val="24"/>
          <w:lang w:val="sr-Cyrl-RS"/>
        </w:rPr>
        <w:t>и</w:t>
      </w:r>
      <w:r w:rsidRPr="000A0610">
        <w:rPr>
          <w:rFonts w:ascii="Times New Roman" w:hAnsi="Times New Roman" w:cs="Times New Roman"/>
          <w:sz w:val="24"/>
          <w:szCs w:val="24"/>
          <w:lang w:val="sr-Cyrl-RS"/>
        </w:rPr>
        <w:t xml:space="preserve"> </w:t>
      </w:r>
      <w:r w:rsidRPr="000A0610">
        <w:rPr>
          <w:rFonts w:ascii="Times New Roman" w:eastAsia="Times New Roman" w:hAnsi="Times New Roman" w:cs="Times New Roman"/>
          <w:sz w:val="24"/>
          <w:szCs w:val="24"/>
          <w:lang w:val="sr-Cyrl-RS"/>
        </w:rPr>
        <w:t>Привредни субјект/</w:t>
      </w:r>
      <w:r w:rsidR="00784EBC" w:rsidRPr="00967EAF">
        <w:rPr>
          <w:rFonts w:ascii="Times New Roman" w:eastAsia="Times New Roman" w:hAnsi="Times New Roman" w:cs="Times New Roman"/>
          <w:sz w:val="24"/>
          <w:szCs w:val="24"/>
          <w:lang w:val="sr-Cyrl-RS"/>
        </w:rPr>
        <w:t>Пружалац услуге</w:t>
      </w:r>
    </w:p>
    <w:p w14:paraId="51F43FF8" w14:textId="004C6503" w:rsidR="00B86598" w:rsidRPr="007D467B" w:rsidRDefault="007861DA" w:rsidP="007D467B">
      <w:pPr>
        <w:pStyle w:val="ListParagraph"/>
        <w:numPr>
          <w:ilvl w:val="0"/>
          <w:numId w:val="16"/>
        </w:numPr>
        <w:tabs>
          <w:tab w:val="left" w:pos="4455"/>
        </w:tabs>
        <w:spacing w:after="0"/>
        <w:jc w:val="both"/>
        <w:rPr>
          <w:rFonts w:ascii="Times New Roman" w:hAnsi="Times New Roman" w:cs="Times New Roman"/>
          <w:sz w:val="24"/>
          <w:szCs w:val="24"/>
          <w:lang w:val="sr-Cyrl-RS"/>
        </w:rPr>
      </w:pPr>
      <w:r w:rsidRPr="007D467B">
        <w:rPr>
          <w:rFonts w:ascii="Times New Roman" w:eastAsia="Times New Roman" w:hAnsi="Times New Roman" w:cs="Times New Roman"/>
          <w:sz w:val="24"/>
          <w:szCs w:val="24"/>
          <w:lang w:val="sr-Cyrl-RS"/>
        </w:rPr>
        <w:t>_________________________________________</w:t>
      </w:r>
      <w:r w:rsidRPr="007D467B">
        <w:rPr>
          <w:rFonts w:ascii="Times New Roman" w:eastAsia="Times New Roman" w:hAnsi="Times New Roman" w:cs="Times New Roman"/>
          <w:sz w:val="24"/>
          <w:szCs w:val="24"/>
          <w:lang w:val="sr-Latn-RS"/>
        </w:rPr>
        <w:t xml:space="preserve"> </w:t>
      </w:r>
      <w:r w:rsidR="00890283" w:rsidRPr="007D467B">
        <w:rPr>
          <w:rFonts w:ascii="Times New Roman" w:eastAsia="Times New Roman" w:hAnsi="Times New Roman" w:cs="Times New Roman"/>
          <w:sz w:val="24"/>
          <w:szCs w:val="24"/>
          <w:lang w:val="sr-Cyrl-RS"/>
        </w:rPr>
        <w:t xml:space="preserve">са седиштем у </w:t>
      </w:r>
      <w:r w:rsidRPr="007D467B">
        <w:rPr>
          <w:rFonts w:ascii="Times New Roman" w:eastAsia="Times New Roman" w:hAnsi="Times New Roman" w:cs="Times New Roman"/>
          <w:sz w:val="24"/>
          <w:szCs w:val="24"/>
          <w:lang w:val="sr-Cyrl-RS"/>
        </w:rPr>
        <w:t>___________________</w:t>
      </w:r>
      <w:r w:rsidRPr="007D467B">
        <w:rPr>
          <w:rFonts w:ascii="Times New Roman" w:eastAsia="Times New Roman" w:hAnsi="Times New Roman" w:cs="Times New Roman"/>
          <w:sz w:val="24"/>
          <w:szCs w:val="24"/>
          <w:lang w:val="sr-Latn-RS"/>
        </w:rPr>
        <w:t>_______</w:t>
      </w:r>
      <w:r w:rsidR="00890283" w:rsidRPr="007D467B">
        <w:rPr>
          <w:rFonts w:ascii="Times New Roman" w:eastAsia="Times New Roman" w:hAnsi="Times New Roman" w:cs="Times New Roman"/>
          <w:sz w:val="24"/>
          <w:szCs w:val="24"/>
          <w:lang w:val="sr-Cyrl-RS"/>
        </w:rPr>
        <w:t xml:space="preserve">, улица </w:t>
      </w:r>
      <w:r w:rsidRPr="007D467B">
        <w:rPr>
          <w:rFonts w:ascii="Times New Roman" w:eastAsia="Times New Roman" w:hAnsi="Times New Roman" w:cs="Times New Roman"/>
          <w:sz w:val="24"/>
          <w:szCs w:val="24"/>
          <w:lang w:val="sr-Cyrl-RS"/>
        </w:rPr>
        <w:t>____________________</w:t>
      </w:r>
      <w:r w:rsidRPr="007D467B">
        <w:rPr>
          <w:rFonts w:ascii="Times New Roman" w:eastAsia="Times New Roman" w:hAnsi="Times New Roman" w:cs="Times New Roman"/>
          <w:sz w:val="24"/>
          <w:szCs w:val="24"/>
          <w:lang w:val="sr-Latn-RS"/>
        </w:rPr>
        <w:t>________________</w:t>
      </w:r>
      <w:r w:rsidRPr="007D467B">
        <w:rPr>
          <w:rFonts w:ascii="Times New Roman" w:eastAsia="Times New Roman" w:hAnsi="Times New Roman" w:cs="Times New Roman"/>
          <w:sz w:val="24"/>
          <w:szCs w:val="24"/>
          <w:lang w:val="sr-Cyrl-RS"/>
        </w:rPr>
        <w:t>__ , ПИБ: _______________</w:t>
      </w:r>
      <w:r w:rsidRPr="007D467B">
        <w:rPr>
          <w:rFonts w:ascii="Times New Roman" w:eastAsia="Times New Roman" w:hAnsi="Times New Roman" w:cs="Times New Roman"/>
          <w:sz w:val="24"/>
          <w:szCs w:val="24"/>
          <w:lang w:val="sr-Latn-RS"/>
        </w:rPr>
        <w:t>____</w:t>
      </w:r>
      <w:r w:rsidRPr="007D467B">
        <w:rPr>
          <w:rFonts w:ascii="Times New Roman" w:eastAsia="Times New Roman" w:hAnsi="Times New Roman" w:cs="Times New Roman"/>
          <w:sz w:val="24"/>
          <w:szCs w:val="24"/>
          <w:lang w:val="sr-Cyrl-RS"/>
        </w:rPr>
        <w:t xml:space="preserve">_ </w:t>
      </w:r>
      <w:r w:rsidRPr="007D467B">
        <w:rPr>
          <w:rFonts w:ascii="Times New Roman" w:eastAsia="Times New Roman" w:hAnsi="Times New Roman" w:cs="Times New Roman"/>
          <w:sz w:val="24"/>
          <w:szCs w:val="24"/>
          <w:lang w:val="sr-Latn-RS"/>
        </w:rPr>
        <w:t>,</w:t>
      </w:r>
    </w:p>
    <w:p w14:paraId="2246F2EC" w14:textId="77777777" w:rsidR="00B86598" w:rsidRPr="00967EAF" w:rsidRDefault="007861DA">
      <w:pPr>
        <w:tabs>
          <w:tab w:val="left" w:pos="4455"/>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Матични број: __________________ </w:t>
      </w:r>
      <w:r w:rsidRPr="00967EAF">
        <w:rPr>
          <w:rFonts w:ascii="Times New Roman" w:eastAsia="Times New Roman" w:hAnsi="Times New Roman" w:cs="Times New Roman"/>
          <w:sz w:val="24"/>
          <w:szCs w:val="24"/>
          <w:lang w:val="sr-Latn-RS"/>
        </w:rPr>
        <w:t xml:space="preserve">, </w:t>
      </w:r>
      <w:r w:rsidRPr="00967EAF">
        <w:rPr>
          <w:rFonts w:ascii="Times New Roman" w:eastAsia="Times New Roman" w:hAnsi="Times New Roman" w:cs="Times New Roman"/>
          <w:sz w:val="24"/>
          <w:szCs w:val="24"/>
          <w:lang w:val="sr-Cyrl-RS"/>
        </w:rPr>
        <w:t>телефон: ___________________ ,</w:t>
      </w:r>
    </w:p>
    <w:p w14:paraId="0533445A" w14:textId="72B54FAF" w:rsidR="00036137" w:rsidRPr="00967EAF" w:rsidRDefault="00036137">
      <w:pPr>
        <w:tabs>
          <w:tab w:val="left" w:pos="4455"/>
        </w:tabs>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Број рачуна: _____________________________ код ____________________________ банке</w:t>
      </w:r>
    </w:p>
    <w:p w14:paraId="16E21BCF" w14:textId="77777777" w:rsidR="00B86598" w:rsidRPr="00967EAF" w:rsidRDefault="007861DA">
      <w:pPr>
        <w:tabs>
          <w:tab w:val="left" w:pos="4455"/>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ел. пошта ________________________________ ,</w:t>
      </w:r>
    </w:p>
    <w:p w14:paraId="7B518007" w14:textId="77777777" w:rsidR="00B86598" w:rsidRPr="00967EAF" w:rsidRDefault="007861DA">
      <w:pPr>
        <w:tabs>
          <w:tab w:val="left" w:pos="4455"/>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кога заступа ______________________________________________. </w:t>
      </w:r>
    </w:p>
    <w:p w14:paraId="00A996B7" w14:textId="27057A88" w:rsidR="00B86598" w:rsidRPr="00967EAF" w:rsidRDefault="007861DA">
      <w:pPr>
        <w:tabs>
          <w:tab w:val="left" w:pos="4455"/>
        </w:tabs>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w:t>
      </w:r>
      <w:r w:rsidRPr="00967EAF">
        <w:rPr>
          <w:rFonts w:ascii="Times New Roman" w:eastAsia="Times New Roman" w:hAnsi="Times New Roman" w:cs="Times New Roman"/>
          <w:i/>
          <w:sz w:val="24"/>
          <w:szCs w:val="24"/>
          <w:lang w:val="sr-Cyrl-RS"/>
        </w:rPr>
        <w:t>у даљем тексту</w:t>
      </w:r>
      <w:r w:rsidRPr="00967EAF">
        <w:rPr>
          <w:rFonts w:ascii="Times New Roman" w:eastAsia="Times New Roman" w:hAnsi="Times New Roman" w:cs="Times New Roman"/>
          <w:sz w:val="24"/>
          <w:szCs w:val="24"/>
          <w:lang w:val="sr-Cyrl-RS"/>
        </w:rPr>
        <w:t xml:space="preserve">: </w:t>
      </w:r>
      <w:r w:rsidRPr="00967EAF">
        <w:rPr>
          <w:rFonts w:ascii="Times New Roman" w:eastAsia="Times New Roman" w:hAnsi="Times New Roman" w:cs="Times New Roman"/>
          <w:b/>
          <w:sz w:val="24"/>
          <w:szCs w:val="24"/>
          <w:lang w:val="sr-Cyrl-RS"/>
        </w:rPr>
        <w:t>Привредни субјект/П</w:t>
      </w:r>
      <w:r w:rsidR="003A7F72" w:rsidRPr="00967EAF">
        <w:rPr>
          <w:rFonts w:ascii="Times New Roman" w:eastAsia="Times New Roman" w:hAnsi="Times New Roman" w:cs="Times New Roman"/>
          <w:b/>
          <w:sz w:val="24"/>
          <w:szCs w:val="24"/>
          <w:lang w:val="sr-Cyrl-RS"/>
        </w:rPr>
        <w:t>ружалац услуге</w:t>
      </w:r>
      <w:r w:rsidRPr="00967EAF">
        <w:rPr>
          <w:rFonts w:ascii="Times New Roman" w:eastAsia="Times New Roman" w:hAnsi="Times New Roman" w:cs="Times New Roman"/>
          <w:sz w:val="24"/>
          <w:szCs w:val="24"/>
          <w:lang w:val="sr-Cyrl-RS"/>
        </w:rPr>
        <w:t>)</w:t>
      </w:r>
    </w:p>
    <w:p w14:paraId="05079BDD" w14:textId="77777777" w:rsidR="00B86598" w:rsidRPr="00967EAF" w:rsidRDefault="00B86598">
      <w:pPr>
        <w:spacing w:after="0"/>
        <w:contextualSpacing/>
        <w:rPr>
          <w:rFonts w:ascii="Times New Roman" w:eastAsia="Times New Roman" w:hAnsi="Times New Roman" w:cs="Times New Roman"/>
          <w:b/>
          <w:sz w:val="24"/>
          <w:szCs w:val="24"/>
          <w:lang w:val="sr-Cyrl-RS"/>
        </w:rPr>
      </w:pPr>
    </w:p>
    <w:p w14:paraId="0FF3154D" w14:textId="77777777" w:rsidR="00B86598" w:rsidRPr="00967EAF" w:rsidRDefault="007861DA">
      <w:pPr>
        <w:spacing w:after="0"/>
        <w:rPr>
          <w:rFonts w:ascii="Times New Roman" w:eastAsia="Times New Roman" w:hAnsi="Times New Roman" w:cs="Times New Roman"/>
          <w:b/>
          <w:i/>
          <w:sz w:val="24"/>
          <w:szCs w:val="24"/>
          <w:lang w:val="sr-Cyrl-RS"/>
        </w:rPr>
      </w:pPr>
      <w:r w:rsidRPr="00967EAF">
        <w:rPr>
          <w:rFonts w:ascii="Times New Roman" w:eastAsia="Times New Roman" w:hAnsi="Times New Roman" w:cs="Times New Roman"/>
          <w:b/>
          <w:i/>
          <w:sz w:val="24"/>
          <w:szCs w:val="24"/>
          <w:lang w:val="sr-Cyrl-RS"/>
        </w:rPr>
        <w:t>Стране у оквирном споразуму сагласно констатују:</w:t>
      </w:r>
    </w:p>
    <w:p w14:paraId="7B84E9CB" w14:textId="77777777" w:rsidR="00B86598" w:rsidRPr="00967EAF" w:rsidRDefault="00B86598">
      <w:pPr>
        <w:spacing w:after="0"/>
        <w:jc w:val="both"/>
        <w:rPr>
          <w:rFonts w:ascii="Times New Roman" w:eastAsia="Times New Roman" w:hAnsi="Times New Roman" w:cs="Times New Roman"/>
          <w:b/>
          <w:i/>
          <w:sz w:val="24"/>
          <w:szCs w:val="24"/>
          <w:lang w:val="sr-Cyrl-RS"/>
        </w:rPr>
      </w:pPr>
    </w:p>
    <w:p w14:paraId="350A01DF" w14:textId="4B569461" w:rsidR="00B86598" w:rsidRPr="00967EAF" w:rsidRDefault="007861DA">
      <w:pPr>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да је Наручилац у складу са </w:t>
      </w:r>
      <w:r w:rsidRPr="00967EAF">
        <w:rPr>
          <w:rFonts w:ascii="Times New Roman" w:eastAsia="Times New Roman" w:hAnsi="Times New Roman" w:cs="Times New Roman"/>
          <w:b/>
          <w:sz w:val="24"/>
          <w:szCs w:val="24"/>
          <w:lang w:val="sr-Cyrl-RS"/>
        </w:rPr>
        <w:t>чланом 52, чланом 66. и чланом 67. став 3. тачка 1) Закона о јавним набавкама</w:t>
      </w:r>
      <w:r w:rsidRPr="00967EAF">
        <w:rPr>
          <w:rFonts w:ascii="Times New Roman" w:eastAsia="Times New Roman" w:hAnsi="Times New Roman" w:cs="Times New Roman"/>
          <w:sz w:val="24"/>
          <w:szCs w:val="24"/>
          <w:lang w:val="sr-Cyrl-RS"/>
        </w:rPr>
        <w:t xml:space="preserve"> (</w:t>
      </w:r>
      <w:r w:rsidRPr="00967EAF">
        <w:rPr>
          <w:rFonts w:ascii="Times New Roman" w:eastAsia="Times New Roman" w:hAnsi="Times New Roman" w:cs="Times New Roman"/>
          <w:i/>
          <w:sz w:val="24"/>
          <w:szCs w:val="24"/>
          <w:lang w:val="sr-Cyrl-RS"/>
        </w:rPr>
        <w:t>„Службени гласник РС” број 91/</w:t>
      </w:r>
      <w:r w:rsidR="007D467B">
        <w:rPr>
          <w:rFonts w:ascii="Times New Roman" w:eastAsia="Times New Roman" w:hAnsi="Times New Roman" w:cs="Times New Roman"/>
          <w:i/>
          <w:sz w:val="24"/>
          <w:szCs w:val="24"/>
          <w:lang w:val="sr-Cyrl-RS"/>
        </w:rPr>
        <w:t>20</w:t>
      </w:r>
      <w:r w:rsidRPr="00967EAF">
        <w:rPr>
          <w:rFonts w:ascii="Times New Roman" w:eastAsia="Times New Roman" w:hAnsi="Times New Roman" w:cs="Times New Roman"/>
          <w:i/>
          <w:sz w:val="24"/>
          <w:szCs w:val="24"/>
          <w:lang w:val="sr-Cyrl-RS"/>
        </w:rPr>
        <w:t>19</w:t>
      </w:r>
      <w:r w:rsidR="007D467B">
        <w:rPr>
          <w:rFonts w:ascii="Times New Roman" w:eastAsia="Times New Roman" w:hAnsi="Times New Roman" w:cs="Times New Roman"/>
          <w:i/>
          <w:sz w:val="24"/>
          <w:szCs w:val="24"/>
          <w:lang w:val="sr-Cyrl-RS"/>
        </w:rPr>
        <w:t xml:space="preserve"> </w:t>
      </w:r>
      <w:r w:rsidR="007D467B" w:rsidRPr="00FE0074">
        <w:rPr>
          <w:rFonts w:ascii="Times New Roman" w:eastAsia="Times New Roman" w:hAnsi="Times New Roman" w:cs="Times New Roman"/>
          <w:b/>
          <w:bCs/>
          <w:i/>
          <w:sz w:val="24"/>
          <w:szCs w:val="24"/>
          <w:lang w:val="sr-Cyrl-RS"/>
        </w:rPr>
        <w:t>и 92/2023</w:t>
      </w:r>
      <w:r w:rsidRPr="00FE0074">
        <w:rPr>
          <w:rFonts w:ascii="Times New Roman" w:eastAsia="Times New Roman" w:hAnsi="Times New Roman" w:cs="Times New Roman"/>
          <w:i/>
          <w:sz w:val="24"/>
          <w:szCs w:val="24"/>
          <w:lang w:val="sr-Cyrl-RS"/>
        </w:rPr>
        <w:t xml:space="preserve"> </w:t>
      </w:r>
      <w:r w:rsidRPr="00967EAF">
        <w:rPr>
          <w:rFonts w:ascii="Times New Roman" w:eastAsia="Times New Roman" w:hAnsi="Times New Roman" w:cs="Times New Roman"/>
          <w:i/>
          <w:sz w:val="24"/>
          <w:szCs w:val="24"/>
          <w:lang w:val="sr-Cyrl-RS"/>
        </w:rPr>
        <w:t xml:space="preserve">- у даљем тексту: </w:t>
      </w:r>
      <w:r w:rsidRPr="00967EAF">
        <w:rPr>
          <w:rFonts w:ascii="Times New Roman" w:eastAsia="Times New Roman" w:hAnsi="Times New Roman" w:cs="Times New Roman"/>
          <w:b/>
          <w:sz w:val="24"/>
          <w:szCs w:val="24"/>
          <w:lang w:val="sr-Cyrl-RS"/>
        </w:rPr>
        <w:t>ЗЈН</w:t>
      </w:r>
      <w:r w:rsidRPr="00967EAF">
        <w:rPr>
          <w:rFonts w:ascii="Times New Roman" w:eastAsia="Times New Roman" w:hAnsi="Times New Roman" w:cs="Times New Roman"/>
          <w:sz w:val="24"/>
          <w:szCs w:val="24"/>
          <w:lang w:val="sr-Cyrl-RS"/>
        </w:rPr>
        <w:t xml:space="preserve">) спровео отворени поступак јавне набавке </w:t>
      </w:r>
      <w:r w:rsidR="003A7F72" w:rsidRPr="00967EAF">
        <w:rPr>
          <w:rFonts w:ascii="Times New Roman" w:eastAsia="Times New Roman" w:hAnsi="Times New Roman" w:cs="Times New Roman"/>
          <w:sz w:val="24"/>
          <w:szCs w:val="24"/>
          <w:lang w:val="sr-Cyrl-RS"/>
        </w:rPr>
        <w:t>услуга</w:t>
      </w:r>
      <w:r w:rsidRPr="00967EAF">
        <w:rPr>
          <w:rFonts w:ascii="Times New Roman" w:eastAsia="Times New Roman" w:hAnsi="Times New Roman" w:cs="Times New Roman"/>
          <w:sz w:val="24"/>
          <w:szCs w:val="24"/>
          <w:lang w:val="sr-Cyrl-RS"/>
        </w:rPr>
        <w:t xml:space="preserve"> број </w:t>
      </w:r>
      <w:r w:rsidR="009B3FD6" w:rsidRPr="009B3FD6">
        <w:rPr>
          <w:rFonts w:ascii="Times New Roman" w:eastAsia="Times New Roman" w:hAnsi="Times New Roman" w:cs="Times New Roman"/>
          <w:b/>
          <w:bCs/>
          <w:sz w:val="24"/>
          <w:szCs w:val="24"/>
          <w:lang w:val="sr-Cyrl-RS"/>
        </w:rPr>
        <w:t>48/</w:t>
      </w:r>
      <w:r w:rsidR="00477A6F" w:rsidRPr="00967EAF">
        <w:rPr>
          <w:rFonts w:ascii="Times New Roman" w:eastAsia="Times New Roman" w:hAnsi="Times New Roman" w:cs="Times New Roman"/>
          <w:b/>
          <w:sz w:val="24"/>
          <w:szCs w:val="24"/>
          <w:lang w:val="sr-Cyrl-RS"/>
        </w:rPr>
        <w:t>2</w:t>
      </w:r>
      <w:r w:rsidR="009B3FD6">
        <w:rPr>
          <w:rFonts w:ascii="Times New Roman" w:eastAsia="Times New Roman" w:hAnsi="Times New Roman" w:cs="Times New Roman"/>
          <w:b/>
          <w:sz w:val="24"/>
          <w:szCs w:val="24"/>
          <w:lang w:val="sr-Cyrl-RS"/>
        </w:rPr>
        <w:t>4</w:t>
      </w:r>
      <w:r w:rsidRPr="00967EAF">
        <w:rPr>
          <w:rFonts w:ascii="Times New Roman" w:eastAsia="Arial Unicode MS" w:hAnsi="Times New Roman" w:cs="Times New Roman"/>
          <w:b/>
          <w:bCs/>
          <w:sz w:val="24"/>
          <w:szCs w:val="24"/>
          <w:lang w:val="sr-Cyrl-RS"/>
        </w:rPr>
        <w:t xml:space="preserve"> </w:t>
      </w:r>
      <w:r w:rsidRPr="00967EAF">
        <w:rPr>
          <w:rFonts w:ascii="Times New Roman" w:eastAsia="Times New Roman" w:hAnsi="Times New Roman" w:cs="Times New Roman"/>
          <w:sz w:val="24"/>
          <w:szCs w:val="24"/>
          <w:lang w:val="sr-Cyrl-RS"/>
        </w:rPr>
        <w:t xml:space="preserve">– </w:t>
      </w:r>
      <w:r w:rsidR="009B3FD6">
        <w:rPr>
          <w:rFonts w:ascii="Times New Roman" w:hAnsi="Times New Roman" w:cs="Times New Roman"/>
          <w:b/>
          <w:sz w:val="24"/>
          <w:szCs w:val="24"/>
          <w:lang w:val="sr-Cyrl-CS" w:eastAsia="sr-Latn-RS"/>
        </w:rPr>
        <w:t>Фарбање аутобуса</w:t>
      </w:r>
      <w:r w:rsidRPr="00967EAF">
        <w:rPr>
          <w:rFonts w:ascii="Times New Roman" w:eastAsia="Times New Roman" w:hAnsi="Times New Roman" w:cs="Times New Roman"/>
          <w:sz w:val="24"/>
          <w:szCs w:val="24"/>
          <w:lang w:val="sr-Cyrl-RS"/>
        </w:rPr>
        <w:t>, са циљем закључења оквирног споразума са једним понуђачем на период од једне године;</w:t>
      </w:r>
    </w:p>
    <w:p w14:paraId="5BF68E11" w14:textId="05B92D70" w:rsidR="00B86598" w:rsidRPr="00967EAF" w:rsidRDefault="007861DA">
      <w:pPr>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да је Наручилац донео Одлуку о закључењу Оквирног споразума број ______ од ___.___.20___. године, у складу са којом се закључује овај Оквирни споразум између Наручиоца и Привредног субјекта као Пр</w:t>
      </w:r>
      <w:r w:rsidR="003A7F72" w:rsidRPr="00967EAF">
        <w:rPr>
          <w:rFonts w:ascii="Times New Roman" w:eastAsia="Times New Roman" w:hAnsi="Times New Roman" w:cs="Times New Roman"/>
          <w:sz w:val="24"/>
          <w:szCs w:val="24"/>
          <w:lang w:val="sr-Cyrl-RS"/>
        </w:rPr>
        <w:t>ужаоца услуге</w:t>
      </w:r>
      <w:r w:rsidRPr="00967EAF">
        <w:rPr>
          <w:rFonts w:ascii="Times New Roman" w:eastAsia="Times New Roman" w:hAnsi="Times New Roman" w:cs="Times New Roman"/>
          <w:sz w:val="24"/>
          <w:szCs w:val="24"/>
          <w:lang w:val="sr-Cyrl-RS"/>
        </w:rPr>
        <w:t>;</w:t>
      </w:r>
    </w:p>
    <w:p w14:paraId="1CB51C03" w14:textId="5099BB1C" w:rsidR="00B86598" w:rsidRPr="00967EAF" w:rsidRDefault="007861DA">
      <w:pPr>
        <w:tabs>
          <w:tab w:val="left" w:pos="1331"/>
        </w:tabs>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да је Пр</w:t>
      </w:r>
      <w:r w:rsidR="003A7F72" w:rsidRPr="00967EAF">
        <w:rPr>
          <w:rFonts w:ascii="Times New Roman" w:eastAsia="Times New Roman" w:hAnsi="Times New Roman" w:cs="Times New Roman"/>
          <w:sz w:val="24"/>
          <w:szCs w:val="24"/>
          <w:lang w:val="sr-Cyrl-RS"/>
        </w:rPr>
        <w:t>ужалац услуге</w:t>
      </w:r>
      <w:r w:rsidRPr="00967EAF">
        <w:rPr>
          <w:rFonts w:ascii="Times New Roman" w:eastAsia="Times New Roman" w:hAnsi="Times New Roman" w:cs="Times New Roman"/>
          <w:sz w:val="24"/>
          <w:szCs w:val="24"/>
          <w:lang w:val="sr-Cyrl-RS"/>
        </w:rPr>
        <w:t xml:space="preserve"> доставио Понуду бр. ______ од ___.___.20___. године, која чини саставни део овог Оквирног споразума;</w:t>
      </w:r>
    </w:p>
    <w:p w14:paraId="6B005FE7" w14:textId="77777777" w:rsidR="00B86598" w:rsidRPr="00967EAF" w:rsidRDefault="007861DA">
      <w:pPr>
        <w:tabs>
          <w:tab w:val="left" w:pos="1331"/>
        </w:tabs>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 да овај Оквирни споразум не представља обавезу Наручиоца на закључивање појединачног уговора о јавној набавци или издавања наруџбеница;  </w:t>
      </w:r>
    </w:p>
    <w:p w14:paraId="086BFF55" w14:textId="77777777" w:rsidR="00B86598" w:rsidRPr="00967EAF" w:rsidRDefault="007861DA">
      <w:pPr>
        <w:tabs>
          <w:tab w:val="left" w:pos="1331"/>
        </w:tabs>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да облигаторна обавеза настаје закључивањем појединачног уговора о јавној набавци или издавањем наруџбеница у складу са ЗЈН, на основу овог Оквирног споразума;</w:t>
      </w:r>
    </w:p>
    <w:p w14:paraId="322F0E43" w14:textId="77777777" w:rsidR="00B86598" w:rsidRPr="00967EAF" w:rsidRDefault="007861DA">
      <w:pPr>
        <w:tabs>
          <w:tab w:val="left" w:pos="1331"/>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да се на тумачење одредаба овог Оквирног споразума примењују следећа правила: </w:t>
      </w:r>
    </w:p>
    <w:p w14:paraId="5242E486" w14:textId="77777777" w:rsidR="00B86598" w:rsidRPr="00967EAF" w:rsidRDefault="007861DA">
      <w:pPr>
        <w:pStyle w:val="ListParagraph"/>
        <w:numPr>
          <w:ilvl w:val="0"/>
          <w:numId w:val="1"/>
        </w:numPr>
        <w:tabs>
          <w:tab w:val="left" w:pos="1331"/>
        </w:tabs>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наслови чланова и параграфа додати су само ради лакшег сналажења страна потписница и неће утицати на тумачење овога Оквирног споразума. </w:t>
      </w:r>
    </w:p>
    <w:p w14:paraId="6B45CDC1" w14:textId="77777777" w:rsidR="00B86598" w:rsidRPr="00967EAF" w:rsidRDefault="007861DA">
      <w:pPr>
        <w:pStyle w:val="ListParagraph"/>
        <w:numPr>
          <w:ilvl w:val="0"/>
          <w:numId w:val="1"/>
        </w:numPr>
        <w:tabs>
          <w:tab w:val="left" w:pos="1331"/>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када контекст то захтева, речи у једнини подразумеваће и њихову множину и обратно, а речи у једном роду подразумеваће и други род. </w:t>
      </w:r>
    </w:p>
    <w:p w14:paraId="6FF36696" w14:textId="77777777" w:rsidR="00B86598" w:rsidRPr="00967EAF" w:rsidRDefault="007861DA">
      <w:pPr>
        <w:pStyle w:val="ListParagraph"/>
        <w:numPr>
          <w:ilvl w:val="0"/>
          <w:numId w:val="1"/>
        </w:numPr>
        <w:tabs>
          <w:tab w:val="left" w:pos="1331"/>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позивање на сагласност или одобрење у овом оквирном споразуму подразумеваће да страна која даје сагласност или одобрење мора исте дати у писаном облику, осим ако другачије експлицитно није наведено. </w:t>
      </w:r>
    </w:p>
    <w:p w14:paraId="67B383E6" w14:textId="77777777" w:rsidR="00B86598" w:rsidRPr="00967EAF" w:rsidRDefault="007861DA">
      <w:pPr>
        <w:pStyle w:val="ListParagraph"/>
        <w:numPr>
          <w:ilvl w:val="0"/>
          <w:numId w:val="1"/>
        </w:numPr>
        <w:tabs>
          <w:tab w:val="left" w:pos="1331"/>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lastRenderedPageBreak/>
        <w:t xml:space="preserve">било које упућивање на закон ће укључивати и све промене тог закона које су у датом тренутку на снази и било који други закон који је донет као замена, као и све друге прописе (укључујући и указе, наредбе и друге извршне управне акте), уредбе, правилнике и подзаконске акте који су у датом тренутку на снази и било које обавештење, захтев, наредбу, упутство, молбу или обавезу која је настала по основу тог закона или тих прописа, уредби, правилника и подзаконских аката. </w:t>
      </w:r>
    </w:p>
    <w:p w14:paraId="6CD7EEAF" w14:textId="77777777" w:rsidR="00B86598" w:rsidRPr="00967EAF" w:rsidRDefault="007861DA">
      <w:pPr>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да саставни део овог Оквирног споразума чине:</w:t>
      </w:r>
    </w:p>
    <w:p w14:paraId="32ECB180" w14:textId="77777777" w:rsidR="00B86598" w:rsidRPr="00967EAF" w:rsidRDefault="007861DA">
      <w:pPr>
        <w:pStyle w:val="ListParagraph"/>
        <w:numPr>
          <w:ilvl w:val="0"/>
          <w:numId w:val="2"/>
        </w:numPr>
        <w:spacing w:after="0"/>
        <w:jc w:val="both"/>
        <w:rPr>
          <w:rFonts w:ascii="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техничке спецификације и обрасци структуре цене; </w:t>
      </w:r>
    </w:p>
    <w:p w14:paraId="3D625424" w14:textId="77777777" w:rsidR="00B86598" w:rsidRPr="00967EAF" w:rsidRDefault="007861DA">
      <w:pPr>
        <w:pStyle w:val="ListParagraph"/>
        <w:numPr>
          <w:ilvl w:val="0"/>
          <w:numId w:val="2"/>
        </w:numPr>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остала техничка документација битна за реализацију предмета набавке.</w:t>
      </w:r>
    </w:p>
    <w:p w14:paraId="045D2BA5" w14:textId="77777777" w:rsidR="007D467B" w:rsidRDefault="007D467B">
      <w:pPr>
        <w:spacing w:after="0"/>
        <w:rPr>
          <w:rFonts w:ascii="Times New Roman" w:eastAsia="Times New Roman" w:hAnsi="Times New Roman" w:cs="Times New Roman"/>
          <w:b/>
          <w:i/>
          <w:sz w:val="24"/>
          <w:szCs w:val="24"/>
          <w:lang w:val="sr-Cyrl-RS"/>
        </w:rPr>
      </w:pPr>
    </w:p>
    <w:p w14:paraId="0042BE5A" w14:textId="53873084" w:rsidR="00B86598" w:rsidRPr="00967EAF" w:rsidRDefault="007861DA">
      <w:pPr>
        <w:spacing w:after="0"/>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i/>
          <w:sz w:val="24"/>
          <w:szCs w:val="24"/>
          <w:lang w:val="sr-Cyrl-RS"/>
        </w:rPr>
        <w:t>Стране потписнице су се споразумеле о следећем:</w:t>
      </w:r>
    </w:p>
    <w:p w14:paraId="56B1B06F" w14:textId="77777777" w:rsidR="009A0870" w:rsidRPr="00967EAF" w:rsidRDefault="009A0870">
      <w:pPr>
        <w:tabs>
          <w:tab w:val="left" w:pos="4455"/>
        </w:tabs>
        <w:spacing w:after="0"/>
        <w:jc w:val="center"/>
        <w:rPr>
          <w:rFonts w:ascii="Times New Roman" w:eastAsia="Times New Roman" w:hAnsi="Times New Roman" w:cs="Times New Roman"/>
          <w:b/>
          <w:sz w:val="24"/>
          <w:szCs w:val="24"/>
          <w:lang w:val="sr-Cyrl-RS"/>
        </w:rPr>
      </w:pPr>
    </w:p>
    <w:p w14:paraId="1B8D2AEF" w14:textId="0A64C3A1" w:rsidR="00B86598" w:rsidRPr="003C0535" w:rsidRDefault="007861DA">
      <w:pPr>
        <w:tabs>
          <w:tab w:val="left" w:pos="4455"/>
        </w:tabs>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ПРЕДМЕТ ОКВИРНОГ СПОРАЗУМА</w:t>
      </w:r>
    </w:p>
    <w:p w14:paraId="11B4DB0F" w14:textId="77777777" w:rsidR="00B86598" w:rsidRPr="003C0535" w:rsidRDefault="007861DA">
      <w:pPr>
        <w:tabs>
          <w:tab w:val="left" w:pos="4455"/>
        </w:tabs>
        <w:spacing w:after="0"/>
        <w:jc w:val="center"/>
        <w:rPr>
          <w:rFonts w:ascii="Times New Roman" w:eastAsia="Times New Roman" w:hAnsi="Times New Roman" w:cs="Times New Roman"/>
          <w:sz w:val="24"/>
          <w:szCs w:val="24"/>
          <w:lang w:val="sr-Cyrl-RS"/>
        </w:rPr>
      </w:pPr>
      <w:r w:rsidRPr="003C0535">
        <w:rPr>
          <w:rFonts w:ascii="Times New Roman" w:eastAsia="Times New Roman" w:hAnsi="Times New Roman" w:cs="Times New Roman"/>
          <w:b/>
          <w:sz w:val="24"/>
          <w:szCs w:val="24"/>
          <w:lang w:val="sr-Cyrl-RS"/>
        </w:rPr>
        <w:t>Члан 1.</w:t>
      </w:r>
    </w:p>
    <w:p w14:paraId="62449435" w14:textId="3661DB37" w:rsidR="00B86598" w:rsidRPr="003C0535" w:rsidRDefault="007861DA">
      <w:pPr>
        <w:tabs>
          <w:tab w:val="left" w:pos="4455"/>
        </w:tabs>
        <w:spacing w:after="0"/>
        <w:ind w:firstLine="72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t xml:space="preserve">Предмет Оквирног споразума је утврђивање услова за закључивање појединачних уговора о јавној набавци </w:t>
      </w:r>
      <w:r w:rsidR="00036137" w:rsidRPr="00967EAF">
        <w:rPr>
          <w:rFonts w:ascii="Times New Roman" w:eastAsia="Times New Roman" w:hAnsi="Times New Roman" w:cs="Times New Roman"/>
          <w:sz w:val="24"/>
          <w:szCs w:val="24"/>
          <w:lang w:val="sr-Cyrl-RS"/>
        </w:rPr>
        <w:t xml:space="preserve">услуга </w:t>
      </w:r>
      <w:r w:rsidRPr="003C0535">
        <w:rPr>
          <w:rFonts w:ascii="Times New Roman" w:eastAsia="Times New Roman" w:hAnsi="Times New Roman" w:cs="Times New Roman"/>
          <w:sz w:val="24"/>
          <w:szCs w:val="24"/>
          <w:lang w:val="sr-Cyrl-RS"/>
        </w:rPr>
        <w:t>између Наручиоца и П</w:t>
      </w:r>
      <w:r w:rsidR="003A7F72" w:rsidRPr="00967EAF">
        <w:rPr>
          <w:rFonts w:ascii="Times New Roman" w:eastAsia="Times New Roman" w:hAnsi="Times New Roman" w:cs="Times New Roman"/>
          <w:sz w:val="24"/>
          <w:szCs w:val="24"/>
          <w:lang w:val="sr-Cyrl-RS"/>
        </w:rPr>
        <w:t>ружаоца услуге</w:t>
      </w:r>
      <w:r w:rsidRPr="003C0535">
        <w:rPr>
          <w:rFonts w:ascii="Times New Roman" w:eastAsia="Times New Roman" w:hAnsi="Times New Roman" w:cs="Times New Roman"/>
          <w:sz w:val="24"/>
          <w:szCs w:val="24"/>
          <w:lang w:val="sr-Cyrl-RS"/>
        </w:rPr>
        <w:t xml:space="preserve"> или издавање наруџбенице о јавној набавци Пр</w:t>
      </w:r>
      <w:r w:rsidR="003A7F72" w:rsidRPr="00967EAF">
        <w:rPr>
          <w:rFonts w:ascii="Times New Roman" w:eastAsia="Times New Roman" w:hAnsi="Times New Roman" w:cs="Times New Roman"/>
          <w:sz w:val="24"/>
          <w:szCs w:val="24"/>
          <w:lang w:val="sr-Cyrl-RS"/>
        </w:rPr>
        <w:t>ужаоцу услуге</w:t>
      </w:r>
      <w:r w:rsidRPr="003C0535">
        <w:rPr>
          <w:rFonts w:ascii="Times New Roman" w:eastAsia="Times New Roman" w:hAnsi="Times New Roman" w:cs="Times New Roman"/>
          <w:sz w:val="24"/>
          <w:szCs w:val="24"/>
          <w:lang w:val="sr-Cyrl-RS"/>
        </w:rPr>
        <w:t xml:space="preserve">, у складу са условима из конкурсне документације за јавну набавку </w:t>
      </w:r>
      <w:r w:rsidR="003A7F72" w:rsidRPr="00967EAF">
        <w:rPr>
          <w:rFonts w:ascii="Times New Roman" w:eastAsia="Times New Roman" w:hAnsi="Times New Roman" w:cs="Times New Roman"/>
          <w:sz w:val="24"/>
          <w:szCs w:val="24"/>
          <w:lang w:val="sr-Cyrl-RS"/>
        </w:rPr>
        <w:t>услуга</w:t>
      </w:r>
      <w:r w:rsidRPr="003C0535">
        <w:rPr>
          <w:rFonts w:ascii="Times New Roman" w:eastAsia="Times New Roman" w:hAnsi="Times New Roman" w:cs="Times New Roman"/>
          <w:sz w:val="24"/>
          <w:szCs w:val="24"/>
          <w:lang w:val="sr-Cyrl-RS"/>
        </w:rPr>
        <w:t xml:space="preserve"> бр. </w:t>
      </w:r>
      <w:r w:rsidR="008C54A4">
        <w:rPr>
          <w:rFonts w:ascii="Times New Roman" w:eastAsia="Arial Unicode MS" w:hAnsi="Times New Roman" w:cs="Times New Roman"/>
          <w:b/>
          <w:bCs/>
          <w:sz w:val="24"/>
          <w:szCs w:val="24"/>
          <w:lang w:val="sr-Cyrl-RS"/>
        </w:rPr>
        <w:t>48/</w:t>
      </w:r>
      <w:r w:rsidR="00477A6F" w:rsidRPr="003C0535">
        <w:rPr>
          <w:rFonts w:ascii="Times New Roman" w:eastAsia="Arial Unicode MS" w:hAnsi="Times New Roman" w:cs="Times New Roman"/>
          <w:b/>
          <w:bCs/>
          <w:sz w:val="24"/>
          <w:szCs w:val="24"/>
          <w:lang w:val="sr-Cyrl-RS"/>
        </w:rPr>
        <w:t>2</w:t>
      </w:r>
      <w:r w:rsidR="008C54A4">
        <w:rPr>
          <w:rFonts w:ascii="Times New Roman" w:eastAsia="Arial Unicode MS" w:hAnsi="Times New Roman" w:cs="Times New Roman"/>
          <w:b/>
          <w:bCs/>
          <w:sz w:val="24"/>
          <w:szCs w:val="24"/>
          <w:lang w:val="sr-Cyrl-RS"/>
        </w:rPr>
        <w:t>4</w:t>
      </w:r>
      <w:r w:rsidRPr="003C0535">
        <w:rPr>
          <w:rFonts w:ascii="Times New Roman" w:eastAsia="Arial Unicode MS" w:hAnsi="Times New Roman" w:cs="Times New Roman"/>
          <w:b/>
          <w:bCs/>
          <w:sz w:val="24"/>
          <w:szCs w:val="24"/>
          <w:lang w:val="sr-Cyrl-RS"/>
        </w:rPr>
        <w:t xml:space="preserve"> </w:t>
      </w:r>
      <w:r w:rsidR="00A30057" w:rsidRPr="003C0535">
        <w:rPr>
          <w:rFonts w:ascii="Times New Roman" w:eastAsia="Arial Unicode MS" w:hAnsi="Times New Roman" w:cs="Times New Roman"/>
          <w:b/>
          <w:bCs/>
          <w:sz w:val="24"/>
          <w:szCs w:val="24"/>
          <w:lang w:val="sr-Cyrl-RS"/>
        </w:rPr>
        <w:t>–</w:t>
      </w:r>
      <w:r w:rsidRPr="003C0535">
        <w:rPr>
          <w:rFonts w:ascii="Times New Roman" w:eastAsia="Arial Unicode MS" w:hAnsi="Times New Roman" w:cs="Times New Roman"/>
          <w:b/>
          <w:bCs/>
          <w:sz w:val="24"/>
          <w:szCs w:val="24"/>
          <w:lang w:val="sr-Cyrl-RS"/>
        </w:rPr>
        <w:t xml:space="preserve"> </w:t>
      </w:r>
      <w:r w:rsidR="008C54A4">
        <w:rPr>
          <w:rFonts w:ascii="Times New Roman" w:hAnsi="Times New Roman" w:cs="Times New Roman"/>
          <w:b/>
          <w:sz w:val="24"/>
          <w:szCs w:val="24"/>
          <w:lang w:val="sr-Cyrl-RS" w:eastAsia="sr-Latn-RS"/>
        </w:rPr>
        <w:t>Фарбање аутобуса</w:t>
      </w:r>
      <w:r w:rsidRPr="003C0535">
        <w:rPr>
          <w:rFonts w:ascii="Times New Roman" w:eastAsia="Arial Unicode MS" w:hAnsi="Times New Roman" w:cs="Times New Roman"/>
          <w:bCs/>
          <w:sz w:val="24"/>
          <w:szCs w:val="24"/>
          <w:lang w:val="sr-Cyrl-RS"/>
        </w:rPr>
        <w:t>,</w:t>
      </w:r>
      <w:r w:rsidRPr="003C0535">
        <w:rPr>
          <w:rFonts w:ascii="Times New Roman" w:eastAsia="Times New Roman" w:hAnsi="Times New Roman" w:cs="Times New Roman"/>
          <w:sz w:val="24"/>
          <w:szCs w:val="24"/>
          <w:lang w:val="sr-Cyrl-RS"/>
        </w:rPr>
        <w:t xml:space="preserve"> Понудом П</w:t>
      </w:r>
      <w:r w:rsidR="003A7F72" w:rsidRPr="00967EAF">
        <w:rPr>
          <w:rFonts w:ascii="Times New Roman" w:eastAsia="Times New Roman" w:hAnsi="Times New Roman" w:cs="Times New Roman"/>
          <w:sz w:val="24"/>
          <w:szCs w:val="24"/>
          <w:lang w:val="sr-Cyrl-RS"/>
        </w:rPr>
        <w:t>ружаоца услуге</w:t>
      </w:r>
      <w:r w:rsidRPr="003C0535">
        <w:rPr>
          <w:rFonts w:ascii="Times New Roman" w:eastAsia="Times New Roman" w:hAnsi="Times New Roman" w:cs="Times New Roman"/>
          <w:sz w:val="24"/>
          <w:szCs w:val="24"/>
          <w:lang w:val="sr-Cyrl-RS"/>
        </w:rPr>
        <w:t>, одредбама овог Оквирног споразума и стварним потребама Наручиоца.</w:t>
      </w:r>
    </w:p>
    <w:p w14:paraId="7BF69336" w14:textId="789B673E" w:rsidR="00B86598" w:rsidRPr="003C0535" w:rsidRDefault="007861DA">
      <w:pPr>
        <w:tabs>
          <w:tab w:val="left" w:pos="4455"/>
        </w:tabs>
        <w:spacing w:after="0"/>
        <w:ind w:firstLine="72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t xml:space="preserve">Детаљна спецификација </w:t>
      </w:r>
      <w:r w:rsidR="003A7F72" w:rsidRPr="00967EAF">
        <w:rPr>
          <w:rFonts w:ascii="Times New Roman" w:eastAsia="Times New Roman" w:hAnsi="Times New Roman" w:cs="Times New Roman"/>
          <w:sz w:val="24"/>
          <w:szCs w:val="24"/>
          <w:lang w:val="sr-Cyrl-RS"/>
        </w:rPr>
        <w:t>услуге</w:t>
      </w:r>
      <w:r w:rsidRPr="003C0535">
        <w:rPr>
          <w:rFonts w:ascii="Times New Roman" w:eastAsia="Times New Roman" w:hAnsi="Times New Roman" w:cs="Times New Roman"/>
          <w:sz w:val="24"/>
          <w:szCs w:val="24"/>
          <w:lang w:val="sr-Cyrl-RS"/>
        </w:rPr>
        <w:t xml:space="preserve"> са њиховим јединичним ценама, дата је у прилогу овог </w:t>
      </w:r>
      <w:r w:rsidR="00C07581" w:rsidRPr="00967EAF">
        <w:rPr>
          <w:rFonts w:ascii="Times New Roman" w:eastAsia="Times New Roman" w:hAnsi="Times New Roman" w:cs="Times New Roman"/>
          <w:sz w:val="24"/>
          <w:szCs w:val="24"/>
          <w:lang w:val="sr-Cyrl-RS"/>
        </w:rPr>
        <w:t>о</w:t>
      </w:r>
      <w:r w:rsidRPr="003C0535">
        <w:rPr>
          <w:rFonts w:ascii="Times New Roman" w:eastAsia="Times New Roman" w:hAnsi="Times New Roman" w:cs="Times New Roman"/>
          <w:sz w:val="24"/>
          <w:szCs w:val="24"/>
          <w:lang w:val="sr-Cyrl-RS"/>
        </w:rPr>
        <w:t xml:space="preserve">квирног споразума и чини његов саставни део. </w:t>
      </w:r>
    </w:p>
    <w:p w14:paraId="1E185EC8" w14:textId="77777777" w:rsidR="00B86598" w:rsidRPr="003C0535" w:rsidRDefault="00B86598">
      <w:pPr>
        <w:tabs>
          <w:tab w:val="left" w:pos="4455"/>
        </w:tabs>
        <w:spacing w:after="0"/>
        <w:ind w:firstLine="720"/>
        <w:jc w:val="both"/>
        <w:rPr>
          <w:rFonts w:ascii="Times New Roman" w:eastAsia="Times New Roman" w:hAnsi="Times New Roman" w:cs="Times New Roman"/>
          <w:sz w:val="24"/>
          <w:szCs w:val="24"/>
          <w:lang w:val="sr-Cyrl-RS"/>
        </w:rPr>
      </w:pPr>
    </w:p>
    <w:p w14:paraId="27F8E218" w14:textId="77777777" w:rsidR="00B86598" w:rsidRPr="003C0535" w:rsidRDefault="007861DA">
      <w:pPr>
        <w:tabs>
          <w:tab w:val="left" w:pos="4455"/>
        </w:tabs>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ПОДИЗВОЂАЧ</w:t>
      </w:r>
    </w:p>
    <w:p w14:paraId="1206787B" w14:textId="77777777" w:rsidR="00B86598" w:rsidRPr="003C0535" w:rsidRDefault="007861DA">
      <w:pPr>
        <w:tabs>
          <w:tab w:val="left" w:pos="4455"/>
        </w:tabs>
        <w:spacing w:after="0"/>
        <w:jc w:val="center"/>
        <w:rPr>
          <w:rFonts w:ascii="Times New Roman" w:eastAsia="Times New Roman" w:hAnsi="Times New Roman" w:cs="Times New Roman"/>
          <w:sz w:val="24"/>
          <w:szCs w:val="24"/>
          <w:lang w:val="sr-Cyrl-RS"/>
        </w:rPr>
      </w:pPr>
      <w:r w:rsidRPr="003C0535">
        <w:rPr>
          <w:rFonts w:ascii="Times New Roman" w:eastAsia="Times New Roman" w:hAnsi="Times New Roman" w:cs="Times New Roman"/>
          <w:b/>
          <w:sz w:val="24"/>
          <w:szCs w:val="24"/>
          <w:lang w:val="sr-Cyrl-RS"/>
        </w:rPr>
        <w:t>Члан 2.</w:t>
      </w:r>
    </w:p>
    <w:p w14:paraId="68A92B1A" w14:textId="02712AAA" w:rsidR="00D875F7" w:rsidRPr="00967EAF" w:rsidRDefault="00D875F7" w:rsidP="00D875F7">
      <w:pPr>
        <w:tabs>
          <w:tab w:val="left" w:pos="4455"/>
        </w:tabs>
        <w:spacing w:after="0"/>
        <w:rPr>
          <w:rFonts w:ascii="Times New Roman" w:eastAsia="Times New Roman" w:hAnsi="Times New Roman" w:cs="Times New Roman"/>
          <w:noProof/>
          <w:sz w:val="24"/>
          <w:szCs w:val="24"/>
          <w:lang w:val="sr-Cyrl-RS"/>
        </w:rPr>
      </w:pPr>
      <w:r w:rsidRPr="00967EAF">
        <w:rPr>
          <w:rFonts w:ascii="Times New Roman" w:eastAsia="Times New Roman" w:hAnsi="Times New Roman" w:cs="Times New Roman"/>
          <w:noProof/>
          <w:sz w:val="24"/>
          <w:szCs w:val="24"/>
          <w:lang w:val="sr-Cyrl-RS"/>
        </w:rPr>
        <w:t xml:space="preserve">             Пр</w:t>
      </w:r>
      <w:r w:rsidR="003A7F72" w:rsidRPr="00967EAF">
        <w:rPr>
          <w:rFonts w:ascii="Times New Roman" w:eastAsia="Times New Roman" w:hAnsi="Times New Roman" w:cs="Times New Roman"/>
          <w:noProof/>
          <w:sz w:val="24"/>
          <w:szCs w:val="24"/>
          <w:lang w:val="sr-Cyrl-RS"/>
        </w:rPr>
        <w:t>ужалац услуге</w:t>
      </w:r>
      <w:r w:rsidRPr="00967EAF">
        <w:rPr>
          <w:rFonts w:ascii="Times New Roman" w:eastAsia="Times New Roman" w:hAnsi="Times New Roman" w:cs="Times New Roman"/>
          <w:noProof/>
          <w:sz w:val="24"/>
          <w:szCs w:val="24"/>
          <w:lang w:val="sr-Cyrl-RS"/>
        </w:rPr>
        <w:t xml:space="preserve"> наступа са подизвођачем: ______________________________________________________________________________________________________________________________________________________________________________;</w:t>
      </w:r>
    </w:p>
    <w:p w14:paraId="78384089" w14:textId="77777777" w:rsidR="00B86598" w:rsidRPr="003C0535" w:rsidRDefault="00B86598">
      <w:pPr>
        <w:tabs>
          <w:tab w:val="left" w:pos="4455"/>
        </w:tabs>
        <w:spacing w:after="0"/>
        <w:jc w:val="both"/>
        <w:rPr>
          <w:rFonts w:ascii="Times New Roman" w:eastAsia="Times New Roman" w:hAnsi="Times New Roman" w:cs="Times New Roman"/>
          <w:sz w:val="24"/>
          <w:szCs w:val="24"/>
          <w:lang w:val="sr-Cyrl-RS"/>
        </w:rPr>
      </w:pPr>
    </w:p>
    <w:p w14:paraId="2110CF2B" w14:textId="189FB826" w:rsidR="00B86598" w:rsidRPr="003C0535" w:rsidRDefault="007861DA">
      <w:pPr>
        <w:tabs>
          <w:tab w:val="left" w:pos="4455"/>
        </w:tabs>
        <w:spacing w:after="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t>(</w:t>
      </w:r>
      <w:r w:rsidRPr="003C0535">
        <w:rPr>
          <w:rFonts w:ascii="Times New Roman" w:eastAsia="Times New Roman" w:hAnsi="Times New Roman" w:cs="Times New Roman"/>
          <w:i/>
          <w:sz w:val="24"/>
          <w:szCs w:val="24"/>
          <w:lang w:val="sr-Cyrl-RS"/>
        </w:rPr>
        <w:t>навести назив и седиште сваког ангажованог подизвођача, део предмета набавке, односно уговора, који ће извршити преко подизвођача, уколико је Пр</w:t>
      </w:r>
      <w:r w:rsidR="003A7F72" w:rsidRPr="00967EAF">
        <w:rPr>
          <w:rFonts w:ascii="Times New Roman" w:eastAsia="Times New Roman" w:hAnsi="Times New Roman" w:cs="Times New Roman"/>
          <w:i/>
          <w:sz w:val="24"/>
          <w:szCs w:val="24"/>
          <w:lang w:val="sr-Cyrl-RS"/>
        </w:rPr>
        <w:t>ужалац услуге</w:t>
      </w:r>
      <w:r w:rsidRPr="003C0535">
        <w:rPr>
          <w:rFonts w:ascii="Times New Roman" w:eastAsia="Times New Roman" w:hAnsi="Times New Roman" w:cs="Times New Roman"/>
          <w:i/>
          <w:sz w:val="24"/>
          <w:szCs w:val="24"/>
          <w:lang w:val="sr-Cyrl-RS"/>
        </w:rPr>
        <w:t xml:space="preserve"> у понуди наступио са подизвођача, као и тачан износ-вредност уговора Подизвођача и њихов текући рачун уколико исти захтева да му се доспела потраживања плаћају непосредно – </w:t>
      </w:r>
      <w:r w:rsidRPr="003C0535">
        <w:rPr>
          <w:rFonts w:ascii="Times New Roman" w:eastAsia="Times New Roman" w:hAnsi="Times New Roman" w:cs="Times New Roman"/>
          <w:i/>
          <w:sz w:val="24"/>
          <w:szCs w:val="24"/>
          <w:u w:val="single"/>
          <w:lang w:val="sr-Cyrl-RS"/>
        </w:rPr>
        <w:t>напомена: Текст овог члана пре закључења прилагођава Наручилац у зависности од наступа П</w:t>
      </w:r>
      <w:r w:rsidR="003A7F72" w:rsidRPr="00967EAF">
        <w:rPr>
          <w:rFonts w:ascii="Times New Roman" w:eastAsia="Times New Roman" w:hAnsi="Times New Roman" w:cs="Times New Roman"/>
          <w:i/>
          <w:sz w:val="24"/>
          <w:szCs w:val="24"/>
          <w:u w:val="single"/>
          <w:lang w:val="sr-Cyrl-RS"/>
        </w:rPr>
        <w:t>ружаоца услуге</w:t>
      </w:r>
      <w:r w:rsidRPr="003C0535">
        <w:rPr>
          <w:rFonts w:ascii="Times New Roman" w:eastAsia="Times New Roman" w:hAnsi="Times New Roman" w:cs="Times New Roman"/>
          <w:i/>
          <w:sz w:val="24"/>
          <w:szCs w:val="24"/>
          <w:u w:val="single"/>
          <w:lang w:val="sr-Cyrl-RS"/>
        </w:rPr>
        <w:t xml:space="preserve"> са којим се закључује Оквирни споразум</w:t>
      </w:r>
      <w:r w:rsidRPr="003C0535">
        <w:rPr>
          <w:rFonts w:ascii="Times New Roman" w:eastAsia="Times New Roman" w:hAnsi="Times New Roman" w:cs="Times New Roman"/>
          <w:sz w:val="24"/>
          <w:szCs w:val="24"/>
          <w:lang w:val="sr-Cyrl-RS"/>
        </w:rPr>
        <w:t>)</w:t>
      </w:r>
    </w:p>
    <w:p w14:paraId="1CE860CA" w14:textId="77777777" w:rsidR="00B86598" w:rsidRPr="003C0535" w:rsidRDefault="00B86598">
      <w:pPr>
        <w:tabs>
          <w:tab w:val="left" w:pos="4455"/>
        </w:tabs>
        <w:spacing w:after="0"/>
        <w:jc w:val="both"/>
        <w:rPr>
          <w:rFonts w:ascii="Times New Roman" w:eastAsia="Times New Roman" w:hAnsi="Times New Roman" w:cs="Times New Roman"/>
          <w:sz w:val="24"/>
          <w:szCs w:val="24"/>
          <w:lang w:val="sr-Cyrl-RS"/>
        </w:rPr>
      </w:pPr>
    </w:p>
    <w:p w14:paraId="19D5F9C1" w14:textId="77777777" w:rsidR="00B86598" w:rsidRPr="003C0535" w:rsidRDefault="007861DA">
      <w:pPr>
        <w:tabs>
          <w:tab w:val="left" w:pos="4455"/>
        </w:tabs>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ВАЖЕЊЕ ОКВИРНОГ СПОРАЗУМА</w:t>
      </w:r>
    </w:p>
    <w:p w14:paraId="40DB28D2" w14:textId="77777777" w:rsidR="00B86598" w:rsidRPr="003C0535" w:rsidRDefault="007861DA">
      <w:pPr>
        <w:tabs>
          <w:tab w:val="left" w:pos="4455"/>
        </w:tabs>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Члан 3.</w:t>
      </w:r>
    </w:p>
    <w:p w14:paraId="32B9D39C" w14:textId="69491692" w:rsidR="00B86598" w:rsidRPr="00172EA0" w:rsidRDefault="007861DA">
      <w:pPr>
        <w:tabs>
          <w:tab w:val="left" w:pos="4455"/>
        </w:tabs>
        <w:spacing w:after="0"/>
        <w:ind w:firstLine="72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t xml:space="preserve">Овај </w:t>
      </w:r>
      <w:r w:rsidR="00F949B7" w:rsidRPr="00967EAF">
        <w:rPr>
          <w:rFonts w:ascii="Times New Roman" w:eastAsia="Times New Roman" w:hAnsi="Times New Roman" w:cs="Times New Roman"/>
          <w:sz w:val="24"/>
          <w:szCs w:val="24"/>
          <w:lang w:val="sr-Cyrl-RS"/>
        </w:rPr>
        <w:t>о</w:t>
      </w:r>
      <w:r w:rsidRPr="003C0535">
        <w:rPr>
          <w:rFonts w:ascii="Times New Roman" w:eastAsia="Times New Roman" w:hAnsi="Times New Roman" w:cs="Times New Roman"/>
          <w:sz w:val="24"/>
          <w:szCs w:val="24"/>
          <w:lang w:val="sr-Cyrl-RS"/>
        </w:rPr>
        <w:t xml:space="preserve">квирни споразум се закључује на </w:t>
      </w:r>
      <w:r w:rsidR="00172EA0" w:rsidRPr="00FE0074">
        <w:rPr>
          <w:rFonts w:ascii="Times New Roman" w:eastAsia="Times New Roman" w:hAnsi="Times New Roman" w:cs="Times New Roman"/>
          <w:sz w:val="24"/>
          <w:szCs w:val="24"/>
          <w:lang w:val="sr-Cyrl-RS"/>
        </w:rPr>
        <w:t xml:space="preserve">одређено време до окончања извршења услуге фарбања свих </w:t>
      </w:r>
      <w:r w:rsidR="00E216DA">
        <w:rPr>
          <w:rFonts w:ascii="Times New Roman" w:eastAsia="Times New Roman" w:hAnsi="Times New Roman" w:cs="Times New Roman"/>
          <w:sz w:val="24"/>
          <w:szCs w:val="24"/>
          <w:lang w:val="sr-Cyrl-RS"/>
        </w:rPr>
        <w:t xml:space="preserve">15 </w:t>
      </w:r>
      <w:r w:rsidR="00172EA0" w:rsidRPr="00FE0074">
        <w:rPr>
          <w:rFonts w:ascii="Times New Roman" w:eastAsia="Times New Roman" w:hAnsi="Times New Roman" w:cs="Times New Roman"/>
          <w:sz w:val="24"/>
          <w:szCs w:val="24"/>
          <w:lang w:val="sr-Cyrl-RS"/>
        </w:rPr>
        <w:t>аутобуса</w:t>
      </w:r>
      <w:r w:rsidR="00EF0FAC" w:rsidRPr="00FE0074">
        <w:rPr>
          <w:rFonts w:ascii="Times New Roman" w:eastAsia="Times New Roman" w:hAnsi="Times New Roman" w:cs="Times New Roman"/>
          <w:sz w:val="24"/>
          <w:szCs w:val="24"/>
          <w:lang w:val="sr-Cyrl-RS"/>
        </w:rPr>
        <w:t xml:space="preserve"> што ће бити констатовано Записником</w:t>
      </w:r>
      <w:r w:rsidR="00C8543F" w:rsidRPr="00FE0074">
        <w:rPr>
          <w:rFonts w:ascii="Times New Roman" w:eastAsia="Times New Roman" w:hAnsi="Times New Roman" w:cs="Times New Roman"/>
          <w:sz w:val="24"/>
          <w:szCs w:val="24"/>
          <w:lang w:val="sr-Cyrl-RS"/>
        </w:rPr>
        <w:t xml:space="preserve"> потписаним између овлашћених лица уговорних страна</w:t>
      </w:r>
      <w:r w:rsidR="00172EA0" w:rsidRPr="00FE0074">
        <w:rPr>
          <w:rFonts w:ascii="Times New Roman" w:eastAsia="Times New Roman" w:hAnsi="Times New Roman" w:cs="Times New Roman"/>
          <w:sz w:val="24"/>
          <w:szCs w:val="24"/>
          <w:lang w:val="sr-Cyrl-RS"/>
        </w:rPr>
        <w:t xml:space="preserve">, </w:t>
      </w:r>
      <w:r w:rsidRPr="00172EA0">
        <w:rPr>
          <w:rFonts w:ascii="Times New Roman" w:eastAsia="Times New Roman" w:hAnsi="Times New Roman" w:cs="Times New Roman"/>
          <w:sz w:val="24"/>
          <w:szCs w:val="24"/>
          <w:lang w:val="sr-Cyrl-RS"/>
        </w:rPr>
        <w:t>а ступа на снагу даном обостраног потписивања.</w:t>
      </w:r>
    </w:p>
    <w:p w14:paraId="3FAD4C19" w14:textId="77777777" w:rsidR="005D262E" w:rsidRDefault="005D262E">
      <w:pPr>
        <w:tabs>
          <w:tab w:val="left" w:pos="4455"/>
        </w:tabs>
        <w:spacing w:after="0"/>
        <w:ind w:firstLine="720"/>
        <w:jc w:val="both"/>
        <w:rPr>
          <w:rFonts w:ascii="Times New Roman" w:eastAsia="Times New Roman" w:hAnsi="Times New Roman" w:cs="Times New Roman"/>
          <w:sz w:val="24"/>
          <w:szCs w:val="24"/>
          <w:lang w:val="sr-Cyrl-RS"/>
        </w:rPr>
      </w:pPr>
    </w:p>
    <w:p w14:paraId="0B670E3D" w14:textId="77777777" w:rsidR="005D262E" w:rsidRDefault="005D262E">
      <w:pPr>
        <w:tabs>
          <w:tab w:val="left" w:pos="4455"/>
        </w:tabs>
        <w:spacing w:after="0"/>
        <w:ind w:firstLine="720"/>
        <w:jc w:val="both"/>
        <w:rPr>
          <w:rFonts w:ascii="Times New Roman" w:eastAsia="Times New Roman" w:hAnsi="Times New Roman" w:cs="Times New Roman"/>
          <w:sz w:val="24"/>
          <w:szCs w:val="24"/>
          <w:lang w:val="sr-Cyrl-RS"/>
        </w:rPr>
      </w:pPr>
    </w:p>
    <w:p w14:paraId="1DF7E0EA" w14:textId="764D37EA" w:rsidR="00B86598" w:rsidRPr="00967EAF" w:rsidRDefault="007861DA">
      <w:pPr>
        <w:tabs>
          <w:tab w:val="left" w:pos="4455"/>
        </w:tabs>
        <w:spacing w:after="0"/>
        <w:ind w:firstLine="72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lastRenderedPageBreak/>
        <w:t xml:space="preserve">Током периода важења овог </w:t>
      </w:r>
      <w:r w:rsidR="00F949B7" w:rsidRPr="00967EAF">
        <w:rPr>
          <w:rFonts w:ascii="Times New Roman" w:eastAsia="Times New Roman" w:hAnsi="Times New Roman" w:cs="Times New Roman"/>
          <w:sz w:val="24"/>
          <w:szCs w:val="24"/>
          <w:lang w:val="sr-Cyrl-RS"/>
        </w:rPr>
        <w:t>о</w:t>
      </w:r>
      <w:r w:rsidRPr="003C0535">
        <w:rPr>
          <w:rFonts w:ascii="Times New Roman" w:eastAsia="Times New Roman" w:hAnsi="Times New Roman" w:cs="Times New Roman"/>
          <w:sz w:val="24"/>
          <w:szCs w:val="24"/>
          <w:lang w:val="sr-Cyrl-RS"/>
        </w:rPr>
        <w:t>квирног споразума, предвиђа се закључивање више појединачних уговора или издавање више наруџбеница Пр</w:t>
      </w:r>
      <w:r w:rsidR="003A7F72" w:rsidRPr="00967EAF">
        <w:rPr>
          <w:rFonts w:ascii="Times New Roman" w:eastAsia="Times New Roman" w:hAnsi="Times New Roman" w:cs="Times New Roman"/>
          <w:sz w:val="24"/>
          <w:szCs w:val="24"/>
          <w:lang w:val="sr-Cyrl-RS"/>
        </w:rPr>
        <w:t>ужаоцу услуга</w:t>
      </w:r>
      <w:r w:rsidRPr="003C0535">
        <w:rPr>
          <w:rFonts w:ascii="Times New Roman" w:eastAsia="Times New Roman" w:hAnsi="Times New Roman" w:cs="Times New Roman"/>
          <w:sz w:val="24"/>
          <w:szCs w:val="24"/>
          <w:lang w:val="sr-Cyrl-RS"/>
        </w:rPr>
        <w:t>, у зависности од стварних потреба Наручиоца, што подразумева и то да не постоји дужност на страни Наручиоца за закључивањем, односно издавањем наведених аката.</w:t>
      </w:r>
    </w:p>
    <w:p w14:paraId="497C314C" w14:textId="7BC41E04" w:rsidR="00B86598" w:rsidRPr="00967EAF" w:rsidRDefault="007861DA">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Појединачни </w:t>
      </w:r>
      <w:r w:rsidR="003A7F72" w:rsidRPr="00967EAF">
        <w:rPr>
          <w:rFonts w:ascii="Times New Roman" w:eastAsia="Times New Roman" w:hAnsi="Times New Roman" w:cs="Times New Roman"/>
          <w:sz w:val="24"/>
          <w:szCs w:val="24"/>
          <w:lang w:val="sr-Cyrl-RS"/>
        </w:rPr>
        <w:t xml:space="preserve"> </w:t>
      </w:r>
      <w:r w:rsidRPr="00967EAF">
        <w:rPr>
          <w:rFonts w:ascii="Times New Roman" w:eastAsia="Times New Roman" w:hAnsi="Times New Roman" w:cs="Times New Roman"/>
          <w:sz w:val="24"/>
          <w:szCs w:val="24"/>
          <w:lang w:val="sr-Cyrl-RS"/>
        </w:rPr>
        <w:t>уговори се морају закључивати, те појединачне наруџбенице издавати, у току трајања Оквирног споразума, што подразумева да исти имају своју правну судбину и да не морају бити ограничени трајањем овог Оквирног споразума.</w:t>
      </w:r>
    </w:p>
    <w:p w14:paraId="3C7C049B" w14:textId="77777777" w:rsidR="00B86598" w:rsidRPr="00967EAF" w:rsidRDefault="007861DA">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Вредност свих закључених појединачних уговора или издатих наруџбеница не сме прећи вредност Оквирног споразума, осим у случајевима повећања обима у складу са члановима 157, 158. и 160. ЗЈН.</w:t>
      </w:r>
    </w:p>
    <w:p w14:paraId="3F0B535C" w14:textId="77777777" w:rsidR="00CA10DE" w:rsidRPr="00967EAF" w:rsidRDefault="00CA10DE">
      <w:pPr>
        <w:tabs>
          <w:tab w:val="left" w:pos="4455"/>
        </w:tabs>
        <w:spacing w:after="0"/>
        <w:jc w:val="center"/>
        <w:rPr>
          <w:rFonts w:ascii="Times New Roman" w:eastAsia="Times New Roman" w:hAnsi="Times New Roman" w:cs="Times New Roman"/>
          <w:b/>
          <w:sz w:val="24"/>
          <w:szCs w:val="24"/>
          <w:lang w:val="sr-Cyrl-RS"/>
        </w:rPr>
      </w:pPr>
    </w:p>
    <w:p w14:paraId="7CC97989" w14:textId="77777777" w:rsidR="00B86598" w:rsidRPr="00967EAF" w:rsidRDefault="007861DA">
      <w:pPr>
        <w:tabs>
          <w:tab w:val="left" w:pos="4455"/>
        </w:tabs>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ВРЕДНОСТ</w:t>
      </w:r>
    </w:p>
    <w:p w14:paraId="584864B2" w14:textId="77777777" w:rsidR="00B86598" w:rsidRPr="003C0535" w:rsidRDefault="007861DA">
      <w:pPr>
        <w:tabs>
          <w:tab w:val="left" w:pos="4455"/>
        </w:tabs>
        <w:spacing w:after="0"/>
        <w:jc w:val="center"/>
        <w:rPr>
          <w:rFonts w:ascii="Times New Roman" w:eastAsia="Times New Roman" w:hAnsi="Times New Roman" w:cs="Times New Roman"/>
          <w:sz w:val="24"/>
          <w:szCs w:val="24"/>
          <w:lang w:val="sr-Cyrl-RS"/>
        </w:rPr>
      </w:pPr>
      <w:r w:rsidRPr="003C0535">
        <w:rPr>
          <w:rFonts w:ascii="Times New Roman" w:eastAsia="Times New Roman" w:hAnsi="Times New Roman" w:cs="Times New Roman"/>
          <w:b/>
          <w:sz w:val="24"/>
          <w:szCs w:val="24"/>
          <w:lang w:val="sr-Cyrl-RS"/>
        </w:rPr>
        <w:t>Члан 4.</w:t>
      </w:r>
    </w:p>
    <w:p w14:paraId="6C4BD81A" w14:textId="3CEC2805" w:rsidR="00B86598" w:rsidRPr="00967EAF" w:rsidRDefault="007861DA">
      <w:pPr>
        <w:tabs>
          <w:tab w:val="left" w:pos="4455"/>
        </w:tabs>
        <w:spacing w:after="0"/>
        <w:ind w:firstLine="72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t xml:space="preserve">Укупна вредност овог </w:t>
      </w:r>
      <w:r w:rsidR="00C07581" w:rsidRPr="00967EAF">
        <w:rPr>
          <w:rFonts w:ascii="Times New Roman" w:eastAsia="Times New Roman" w:hAnsi="Times New Roman" w:cs="Times New Roman"/>
          <w:sz w:val="24"/>
          <w:szCs w:val="24"/>
          <w:lang w:val="sr-Cyrl-RS"/>
        </w:rPr>
        <w:t>о</w:t>
      </w:r>
      <w:r w:rsidRPr="003C0535">
        <w:rPr>
          <w:rFonts w:ascii="Times New Roman" w:eastAsia="Times New Roman" w:hAnsi="Times New Roman" w:cs="Times New Roman"/>
          <w:sz w:val="24"/>
          <w:szCs w:val="24"/>
          <w:lang w:val="sr-Cyrl-RS"/>
        </w:rPr>
        <w:t xml:space="preserve">квирног споразума је једнака процењеној вредности јавне набавке, и износи: </w:t>
      </w:r>
      <w:r w:rsidR="00967EAF" w:rsidRPr="00967EAF">
        <w:rPr>
          <w:rFonts w:ascii="Times New Roman" w:eastAsia="Times New Roman" w:hAnsi="Times New Roman" w:cs="Times New Roman"/>
          <w:b/>
          <w:sz w:val="24"/>
          <w:szCs w:val="24"/>
          <w:lang w:val="sr-Latn-RS"/>
        </w:rPr>
        <w:t>_________________</w:t>
      </w:r>
      <w:r w:rsidRPr="003C0535">
        <w:rPr>
          <w:rFonts w:ascii="Times New Roman" w:eastAsia="Times New Roman" w:hAnsi="Times New Roman" w:cs="Times New Roman"/>
          <w:b/>
          <w:sz w:val="24"/>
          <w:szCs w:val="24"/>
          <w:lang w:val="sr-Cyrl-RS"/>
        </w:rPr>
        <w:t xml:space="preserve">без урачунатог пореза на додату вредност </w:t>
      </w:r>
      <w:r w:rsidRPr="003C0535">
        <w:rPr>
          <w:rFonts w:ascii="Times New Roman" w:eastAsia="Times New Roman" w:hAnsi="Times New Roman" w:cs="Times New Roman"/>
          <w:sz w:val="24"/>
          <w:szCs w:val="24"/>
          <w:lang w:val="sr-Cyrl-RS"/>
        </w:rPr>
        <w:t>(</w:t>
      </w:r>
      <w:r w:rsidRPr="003C0535">
        <w:rPr>
          <w:rFonts w:ascii="Times New Roman" w:eastAsia="Times New Roman" w:hAnsi="Times New Roman" w:cs="Times New Roman"/>
          <w:i/>
          <w:sz w:val="24"/>
          <w:szCs w:val="24"/>
          <w:lang w:val="sr-Cyrl-RS"/>
        </w:rPr>
        <w:t>у даљем тексту</w:t>
      </w:r>
      <w:r w:rsidRPr="003C0535">
        <w:rPr>
          <w:rFonts w:ascii="Times New Roman" w:eastAsia="Times New Roman" w:hAnsi="Times New Roman" w:cs="Times New Roman"/>
          <w:sz w:val="24"/>
          <w:szCs w:val="24"/>
          <w:lang w:val="sr-Cyrl-RS"/>
        </w:rPr>
        <w:t xml:space="preserve">: </w:t>
      </w:r>
      <w:r w:rsidRPr="003C0535">
        <w:rPr>
          <w:rFonts w:ascii="Times New Roman" w:eastAsia="Times New Roman" w:hAnsi="Times New Roman" w:cs="Times New Roman"/>
          <w:b/>
          <w:sz w:val="24"/>
          <w:szCs w:val="24"/>
          <w:lang w:val="sr-Cyrl-RS"/>
        </w:rPr>
        <w:t>ПДВ</w:t>
      </w:r>
      <w:r w:rsidRPr="003C0535">
        <w:rPr>
          <w:rFonts w:ascii="Times New Roman" w:eastAsia="Times New Roman" w:hAnsi="Times New Roman" w:cs="Times New Roman"/>
          <w:sz w:val="24"/>
          <w:szCs w:val="24"/>
          <w:lang w:val="sr-Cyrl-RS"/>
        </w:rPr>
        <w:t>).</w:t>
      </w:r>
    </w:p>
    <w:p w14:paraId="1CF8B03C" w14:textId="57E15B40" w:rsidR="00A37BD7" w:rsidRPr="00967EAF" w:rsidRDefault="00C92FCB" w:rsidP="00B1465C">
      <w:pPr>
        <w:tabs>
          <w:tab w:val="left" w:pos="4455"/>
        </w:tabs>
        <w:spacing w:after="0" w:line="240" w:lineRule="auto"/>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Јединична цена </w:t>
      </w:r>
      <w:r w:rsidR="00C07581" w:rsidRPr="00967EAF">
        <w:rPr>
          <w:rFonts w:ascii="Times New Roman" w:eastAsia="Times New Roman" w:hAnsi="Times New Roman" w:cs="Times New Roman"/>
          <w:sz w:val="24"/>
          <w:szCs w:val="24"/>
          <w:lang w:val="sr-Cyrl-RS"/>
        </w:rPr>
        <w:t xml:space="preserve">без ПДВ-а </w:t>
      </w:r>
      <w:r w:rsidRPr="00967EAF">
        <w:rPr>
          <w:rFonts w:ascii="Times New Roman" w:eastAsia="Times New Roman" w:hAnsi="Times New Roman" w:cs="Times New Roman"/>
          <w:sz w:val="24"/>
          <w:szCs w:val="24"/>
          <w:lang w:val="sr-Cyrl-RS"/>
        </w:rPr>
        <w:t>исказана је</w:t>
      </w:r>
      <w:r w:rsidR="007861DA" w:rsidRPr="00967EAF">
        <w:rPr>
          <w:rFonts w:ascii="Times New Roman" w:eastAsia="Times New Roman" w:hAnsi="Times New Roman" w:cs="Times New Roman"/>
          <w:sz w:val="24"/>
          <w:szCs w:val="24"/>
          <w:lang w:val="sr-Cyrl-RS"/>
        </w:rPr>
        <w:t xml:space="preserve"> у Понуди Пр</w:t>
      </w:r>
      <w:r w:rsidRPr="00967EAF">
        <w:rPr>
          <w:rFonts w:ascii="Times New Roman" w:eastAsia="Times New Roman" w:hAnsi="Times New Roman" w:cs="Times New Roman"/>
          <w:sz w:val="24"/>
          <w:szCs w:val="24"/>
          <w:lang w:val="sr-Cyrl-RS"/>
        </w:rPr>
        <w:t>ужаоца услуге</w:t>
      </w:r>
      <w:r w:rsidR="00036137" w:rsidRPr="00967EAF">
        <w:rPr>
          <w:rFonts w:ascii="Times New Roman" w:eastAsia="Times New Roman" w:hAnsi="Times New Roman" w:cs="Times New Roman"/>
          <w:sz w:val="24"/>
          <w:szCs w:val="24"/>
          <w:lang w:val="sr-Cyrl-RS"/>
        </w:rPr>
        <w:t xml:space="preserve"> и то у </w:t>
      </w:r>
      <w:r w:rsidR="007861DA" w:rsidRPr="00967EAF">
        <w:rPr>
          <w:rFonts w:ascii="Times New Roman" w:eastAsia="Times New Roman" w:hAnsi="Times New Roman" w:cs="Times New Roman"/>
          <w:sz w:val="24"/>
          <w:szCs w:val="24"/>
          <w:lang w:val="sr-Cyrl-RS"/>
        </w:rPr>
        <w:t xml:space="preserve"> </w:t>
      </w:r>
      <w:r w:rsidR="00036137" w:rsidRPr="00967EAF">
        <w:rPr>
          <w:rFonts w:ascii="Times New Roman" w:eastAsia="Times New Roman" w:hAnsi="Times New Roman" w:cs="Times New Roman"/>
          <w:sz w:val="24"/>
          <w:szCs w:val="24"/>
          <w:lang w:val="sr-Cyrl-RS"/>
        </w:rPr>
        <w:t>О</w:t>
      </w:r>
      <w:r w:rsidR="00C07581" w:rsidRPr="00967EAF">
        <w:rPr>
          <w:rFonts w:ascii="Times New Roman" w:eastAsia="Times New Roman" w:hAnsi="Times New Roman" w:cs="Times New Roman"/>
          <w:sz w:val="24"/>
          <w:szCs w:val="24"/>
          <w:lang w:val="sr-Cyrl-RS"/>
        </w:rPr>
        <w:t>бра</w:t>
      </w:r>
      <w:r w:rsidR="00036137" w:rsidRPr="00967EAF">
        <w:rPr>
          <w:rFonts w:ascii="Times New Roman" w:eastAsia="Times New Roman" w:hAnsi="Times New Roman" w:cs="Times New Roman"/>
          <w:sz w:val="24"/>
          <w:szCs w:val="24"/>
          <w:lang w:val="sr-Cyrl-RS"/>
        </w:rPr>
        <w:t>сцу структуре цене</w:t>
      </w:r>
      <w:r w:rsidR="007861DA" w:rsidRPr="00967EAF">
        <w:rPr>
          <w:rFonts w:ascii="Times New Roman" w:eastAsia="Times New Roman" w:hAnsi="Times New Roman" w:cs="Times New Roman"/>
          <w:sz w:val="24"/>
          <w:szCs w:val="24"/>
          <w:lang w:val="sr-Cyrl-RS"/>
        </w:rPr>
        <w:t>.</w:t>
      </w:r>
    </w:p>
    <w:p w14:paraId="2871885C" w14:textId="07C0F50B" w:rsidR="007966F4" w:rsidRPr="00967EAF" w:rsidRDefault="0009218D" w:rsidP="00B1465C">
      <w:pPr>
        <w:spacing w:after="0" w:line="240" w:lineRule="auto"/>
        <w:jc w:val="both"/>
        <w:rPr>
          <w:rFonts w:ascii="Times New Roman" w:eastAsia="Calibri" w:hAnsi="Times New Roman" w:cs="Times New Roman"/>
          <w:noProof/>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У понуђен</w:t>
      </w:r>
      <w:r w:rsidR="00036137" w:rsidRPr="00967EAF">
        <w:rPr>
          <w:rFonts w:ascii="Times New Roman" w:eastAsia="Times New Roman" w:hAnsi="Times New Roman" w:cs="Times New Roman"/>
          <w:sz w:val="24"/>
          <w:szCs w:val="24"/>
          <w:lang w:val="sr-Cyrl-RS"/>
        </w:rPr>
        <w:t>у</w:t>
      </w:r>
      <w:r w:rsidR="007861DA" w:rsidRPr="00967EAF">
        <w:rPr>
          <w:rFonts w:ascii="Times New Roman" w:eastAsia="Times New Roman" w:hAnsi="Times New Roman" w:cs="Times New Roman"/>
          <w:sz w:val="24"/>
          <w:szCs w:val="24"/>
          <w:lang w:val="sr-Cyrl-RS"/>
        </w:rPr>
        <w:t xml:space="preserve"> цен</w:t>
      </w:r>
      <w:r w:rsidR="00036137" w:rsidRPr="00967EAF">
        <w:rPr>
          <w:rFonts w:ascii="Times New Roman" w:eastAsia="Times New Roman" w:hAnsi="Times New Roman" w:cs="Times New Roman"/>
          <w:sz w:val="24"/>
          <w:szCs w:val="24"/>
          <w:lang w:val="sr-Cyrl-RS"/>
        </w:rPr>
        <w:t>у</w:t>
      </w:r>
      <w:r w:rsidR="007861DA" w:rsidRPr="00967EAF">
        <w:rPr>
          <w:rFonts w:ascii="Times New Roman" w:eastAsia="Times New Roman" w:hAnsi="Times New Roman" w:cs="Times New Roman"/>
          <w:sz w:val="24"/>
          <w:szCs w:val="24"/>
          <w:lang w:val="sr-Cyrl-RS"/>
        </w:rPr>
        <w:t xml:space="preserve"> Пр</w:t>
      </w:r>
      <w:r w:rsidR="00580932" w:rsidRPr="00967EAF">
        <w:rPr>
          <w:rFonts w:ascii="Times New Roman" w:eastAsia="Times New Roman" w:hAnsi="Times New Roman" w:cs="Times New Roman"/>
          <w:sz w:val="24"/>
          <w:szCs w:val="24"/>
          <w:lang w:val="sr-Cyrl-RS"/>
        </w:rPr>
        <w:t>ужаоца услуге</w:t>
      </w:r>
      <w:r w:rsidR="007861DA" w:rsidRPr="00967EAF">
        <w:rPr>
          <w:rFonts w:ascii="Times New Roman" w:eastAsia="Times New Roman" w:hAnsi="Times New Roman" w:cs="Times New Roman"/>
          <w:sz w:val="24"/>
          <w:szCs w:val="24"/>
          <w:lang w:val="sr-Cyrl-RS"/>
        </w:rPr>
        <w:t xml:space="preserve"> су урачунати сви трошкови које исти има у реализацији предметне јавне набавке</w:t>
      </w:r>
      <w:r w:rsidR="005D262E">
        <w:rPr>
          <w:rFonts w:ascii="Times New Roman" w:eastAsia="Times New Roman" w:hAnsi="Times New Roman" w:cs="Times New Roman"/>
          <w:sz w:val="24"/>
          <w:szCs w:val="24"/>
          <w:lang w:val="sr-Cyrl-RS"/>
        </w:rPr>
        <w:t>.</w:t>
      </w:r>
    </w:p>
    <w:p w14:paraId="403D80FD" w14:textId="34AB97C6" w:rsidR="00B86598" w:rsidRPr="00967EAF" w:rsidRDefault="00272E3D" w:rsidP="00B1465C">
      <w:pPr>
        <w:tabs>
          <w:tab w:val="left" w:pos="4455"/>
        </w:tabs>
        <w:spacing w:after="0" w:line="240" w:lineRule="auto"/>
        <w:ind w:firstLine="720"/>
        <w:jc w:val="both"/>
        <w:rPr>
          <w:rFonts w:ascii="Times New Roman" w:eastAsiaTheme="minorEastAsia"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ПДВ ће се регулисати сходно законским прописима из дате области, односно </w:t>
      </w:r>
      <w:r w:rsidR="007861DA" w:rsidRPr="00967EAF">
        <w:rPr>
          <w:rFonts w:ascii="Times New Roman" w:eastAsiaTheme="minorEastAsia" w:hAnsi="Times New Roman" w:cs="Times New Roman"/>
          <w:sz w:val="24"/>
          <w:szCs w:val="24"/>
          <w:lang w:val="sr-Cyrl-RS"/>
        </w:rPr>
        <w:t xml:space="preserve">сходно важећем </w:t>
      </w:r>
      <w:r w:rsidR="007861DA" w:rsidRPr="00967EAF">
        <w:rPr>
          <w:rFonts w:ascii="Times New Roman" w:eastAsiaTheme="minorEastAsia" w:hAnsi="Times New Roman" w:cs="Times New Roman"/>
          <w:b/>
          <w:sz w:val="24"/>
          <w:szCs w:val="24"/>
          <w:lang w:val="sr-Cyrl-RS"/>
        </w:rPr>
        <w:t>Закону о порезу на додату вредност</w:t>
      </w:r>
      <w:r w:rsidR="007861DA" w:rsidRPr="00967EAF">
        <w:rPr>
          <w:rFonts w:ascii="Times New Roman" w:eastAsia="Times New Roman" w:hAnsi="Times New Roman" w:cs="Times New Roman"/>
          <w:i/>
          <w:iCs/>
          <w:sz w:val="24"/>
          <w:szCs w:val="24"/>
          <w:lang w:val="sr-Cyrl-RS"/>
        </w:rPr>
        <w:t xml:space="preserve"> (у даљем тексту: </w:t>
      </w:r>
      <w:r w:rsidR="007861DA" w:rsidRPr="00967EAF">
        <w:rPr>
          <w:rFonts w:ascii="Times New Roman" w:eastAsia="Times New Roman" w:hAnsi="Times New Roman" w:cs="Times New Roman"/>
          <w:b/>
          <w:iCs/>
          <w:sz w:val="24"/>
          <w:szCs w:val="24"/>
          <w:lang w:val="sr-Cyrl-RS"/>
        </w:rPr>
        <w:t>ЗПДВ</w:t>
      </w:r>
      <w:r w:rsidR="007861DA" w:rsidRPr="00967EAF">
        <w:rPr>
          <w:rFonts w:ascii="Times New Roman" w:eastAsia="Times New Roman" w:hAnsi="Times New Roman" w:cs="Times New Roman"/>
          <w:b/>
          <w:i/>
          <w:iCs/>
          <w:sz w:val="24"/>
          <w:szCs w:val="24"/>
          <w:lang w:val="sr-Cyrl-RS"/>
        </w:rPr>
        <w:t>)</w:t>
      </w:r>
      <w:r w:rsidR="007861DA" w:rsidRPr="00967EAF">
        <w:rPr>
          <w:rFonts w:ascii="Times New Roman" w:eastAsiaTheme="minorEastAsia" w:hAnsi="Times New Roman" w:cs="Times New Roman"/>
          <w:sz w:val="24"/>
          <w:szCs w:val="24"/>
          <w:lang w:val="sr-Cyrl-RS"/>
        </w:rPr>
        <w:t>.</w:t>
      </w:r>
    </w:p>
    <w:p w14:paraId="5C75B882" w14:textId="0DB6E6F7" w:rsidR="00B86598" w:rsidRPr="00967EAF" w:rsidRDefault="00272E3D" w:rsidP="00B1465C">
      <w:pPr>
        <w:spacing w:after="0" w:line="240" w:lineRule="auto"/>
        <w:ind w:firstLine="720"/>
        <w:jc w:val="both"/>
        <w:rPr>
          <w:rFonts w:ascii="Times New Roman" w:eastAsia="Times New Roman" w:hAnsi="Times New Roman" w:cs="Times New Roman"/>
          <w:sz w:val="24"/>
          <w:szCs w:val="24"/>
          <w:lang w:val="sr-Cyrl-CS"/>
        </w:rPr>
      </w:pPr>
      <w:r w:rsidRPr="00967EAF">
        <w:rPr>
          <w:rFonts w:ascii="Times New Roman" w:eastAsia="Times New Roman" w:hAnsi="Times New Roman" w:cs="Times New Roman"/>
          <w:sz w:val="24"/>
          <w:szCs w:val="24"/>
          <w:lang w:val="sr-Cyrl-CS"/>
        </w:rPr>
        <w:t xml:space="preserve"> </w:t>
      </w:r>
      <w:r w:rsidR="007861DA" w:rsidRPr="00967EAF">
        <w:rPr>
          <w:rFonts w:ascii="Times New Roman" w:eastAsia="Times New Roman" w:hAnsi="Times New Roman" w:cs="Times New Roman"/>
          <w:sz w:val="24"/>
          <w:szCs w:val="24"/>
          <w:lang w:val="sr-Cyrl-CS"/>
        </w:rPr>
        <w:t xml:space="preserve">Стране у </w:t>
      </w:r>
      <w:r w:rsidR="00C07581" w:rsidRPr="00967EAF">
        <w:rPr>
          <w:rFonts w:ascii="Times New Roman" w:eastAsia="Times New Roman" w:hAnsi="Times New Roman" w:cs="Times New Roman"/>
          <w:sz w:val="24"/>
          <w:szCs w:val="24"/>
          <w:lang w:val="sr-Cyrl-CS"/>
        </w:rPr>
        <w:t>О</w:t>
      </w:r>
      <w:r w:rsidR="007861DA" w:rsidRPr="00967EAF">
        <w:rPr>
          <w:rFonts w:ascii="Times New Roman" w:eastAsia="Times New Roman" w:hAnsi="Times New Roman" w:cs="Times New Roman"/>
          <w:sz w:val="24"/>
          <w:szCs w:val="24"/>
          <w:lang w:val="sr-Cyrl-CS"/>
        </w:rPr>
        <w:t xml:space="preserve">квирном споразуму су сагласне да се, у складу са чланом 162. ЗЈН, а на основу чланова 156-161. ЗЈН, након закључења овог </w:t>
      </w:r>
      <w:r w:rsidR="00C07581" w:rsidRPr="00967EAF">
        <w:rPr>
          <w:rFonts w:ascii="Times New Roman" w:eastAsia="Times New Roman" w:hAnsi="Times New Roman" w:cs="Times New Roman"/>
          <w:sz w:val="24"/>
          <w:szCs w:val="24"/>
          <w:lang w:val="sr-Cyrl-CS"/>
        </w:rPr>
        <w:t>о</w:t>
      </w:r>
      <w:r w:rsidR="007861DA" w:rsidRPr="00967EAF">
        <w:rPr>
          <w:rFonts w:ascii="Times New Roman" w:eastAsia="Times New Roman" w:hAnsi="Times New Roman" w:cs="Times New Roman"/>
          <w:sz w:val="24"/>
          <w:szCs w:val="24"/>
          <w:lang w:val="sr-Cyrl-CS"/>
        </w:rPr>
        <w:t xml:space="preserve">квирног споразума, без претходног спровођења поступка јавне набавке, могу мењати одредбе овог </w:t>
      </w:r>
      <w:r w:rsidR="00C07581" w:rsidRPr="00967EAF">
        <w:rPr>
          <w:rFonts w:ascii="Times New Roman" w:eastAsia="Times New Roman" w:hAnsi="Times New Roman" w:cs="Times New Roman"/>
          <w:sz w:val="24"/>
          <w:szCs w:val="24"/>
          <w:lang w:val="sr-Cyrl-CS"/>
        </w:rPr>
        <w:t>о</w:t>
      </w:r>
      <w:r w:rsidR="007861DA" w:rsidRPr="00967EAF">
        <w:rPr>
          <w:rFonts w:ascii="Times New Roman" w:eastAsia="Times New Roman" w:hAnsi="Times New Roman" w:cs="Times New Roman"/>
          <w:sz w:val="24"/>
          <w:szCs w:val="24"/>
          <w:lang w:val="sr-Cyrl-CS"/>
        </w:rPr>
        <w:t>квирног споразума.</w:t>
      </w:r>
    </w:p>
    <w:p w14:paraId="2B343B27" w14:textId="4D60AD16" w:rsidR="00B86598" w:rsidRPr="00967EAF" w:rsidRDefault="00272E3D" w:rsidP="00B1465C">
      <w:pPr>
        <w:tabs>
          <w:tab w:val="left" w:pos="851"/>
        </w:tabs>
        <w:spacing w:after="0" w:line="240" w:lineRule="auto"/>
        <w:ind w:firstLine="720"/>
        <w:jc w:val="both"/>
        <w:rPr>
          <w:rFonts w:ascii="Times New Roman" w:eastAsia="Times New Roman" w:hAnsi="Times New Roman" w:cs="Times New Roman"/>
          <w:sz w:val="24"/>
          <w:szCs w:val="24"/>
          <w:lang w:val="sr-Cyrl-CS"/>
        </w:rPr>
      </w:pPr>
      <w:r w:rsidRPr="00967EAF">
        <w:rPr>
          <w:rFonts w:ascii="Times New Roman" w:eastAsia="Times New Roman" w:hAnsi="Times New Roman" w:cs="Times New Roman"/>
          <w:sz w:val="24"/>
          <w:szCs w:val="24"/>
          <w:lang w:val="sr-Cyrl-CS"/>
        </w:rPr>
        <w:t xml:space="preserve"> </w:t>
      </w:r>
      <w:r w:rsidR="007861DA" w:rsidRPr="00967EAF">
        <w:rPr>
          <w:rFonts w:ascii="Times New Roman" w:eastAsia="Times New Roman" w:hAnsi="Times New Roman" w:cs="Times New Roman"/>
          <w:sz w:val="24"/>
          <w:szCs w:val="24"/>
          <w:lang w:val="sr-Cyrl-CS"/>
        </w:rPr>
        <w:t>Следом претходног става стране потписнице дефинишу сваки од законом предвиђених основа за измену Оквирног споразума, док у случају да је неопходна измена других елеманата који нису обухваћени наведеним члановима, стране потписнице ће приступити усаглашавању воља по сваком конкретном питању и у складу са тим мењати одредбе Оквирног споразума пис</w:t>
      </w:r>
      <w:r w:rsidR="00062148" w:rsidRPr="00967EAF">
        <w:rPr>
          <w:rFonts w:ascii="Times New Roman" w:eastAsia="Times New Roman" w:hAnsi="Times New Roman" w:cs="Times New Roman"/>
          <w:sz w:val="24"/>
          <w:szCs w:val="24"/>
          <w:lang w:val="sr-Cyrl-CS"/>
        </w:rPr>
        <w:t xml:space="preserve">аним </w:t>
      </w:r>
      <w:r w:rsidR="007861DA" w:rsidRPr="00967EAF">
        <w:rPr>
          <w:rFonts w:ascii="Times New Roman" w:eastAsia="Times New Roman" w:hAnsi="Times New Roman" w:cs="Times New Roman"/>
          <w:sz w:val="24"/>
          <w:szCs w:val="24"/>
          <w:lang w:val="sr-Cyrl-CS"/>
        </w:rPr>
        <w:t>путем, уколико су исте дозвољене у правном промету, односно уобичајне, те да се њима не мења природа самог</w:t>
      </w:r>
      <w:r w:rsidR="007D467B">
        <w:rPr>
          <w:rFonts w:ascii="Times New Roman" w:eastAsia="Times New Roman" w:hAnsi="Times New Roman" w:cs="Times New Roman"/>
          <w:sz w:val="24"/>
          <w:szCs w:val="24"/>
          <w:lang w:val="sr-Cyrl-CS"/>
        </w:rPr>
        <w:t xml:space="preserve"> </w:t>
      </w:r>
      <w:r w:rsidR="007861DA" w:rsidRPr="00967EAF">
        <w:rPr>
          <w:rFonts w:ascii="Times New Roman" w:eastAsia="Times New Roman" w:hAnsi="Times New Roman" w:cs="Times New Roman"/>
          <w:sz w:val="24"/>
          <w:szCs w:val="24"/>
          <w:lang w:val="sr-Cyrl-CS"/>
        </w:rPr>
        <w:t>Оквирног споразума, односно уговора.</w:t>
      </w:r>
    </w:p>
    <w:p w14:paraId="4B499AD2" w14:textId="6B18B7A3" w:rsidR="0009218D" w:rsidRPr="00E216DA" w:rsidRDefault="00272E3D" w:rsidP="00B1465C">
      <w:pPr>
        <w:spacing w:after="0" w:line="240" w:lineRule="auto"/>
        <w:ind w:firstLine="720"/>
        <w:jc w:val="both"/>
        <w:rPr>
          <w:rFonts w:ascii="Times New Roman" w:eastAsia="Times New Roman" w:hAnsi="Times New Roman" w:cs="Times New Roman"/>
          <w:sz w:val="24"/>
          <w:szCs w:val="24"/>
          <w:lang w:val="sr-Cyrl-CS"/>
        </w:rPr>
      </w:pPr>
      <w:r w:rsidRPr="00967EAF">
        <w:rPr>
          <w:rFonts w:ascii="Times New Roman" w:eastAsia="Times New Roman" w:hAnsi="Times New Roman" w:cs="Times New Roman"/>
          <w:sz w:val="24"/>
          <w:szCs w:val="24"/>
          <w:lang w:val="sr-Cyrl-CS"/>
        </w:rPr>
        <w:t xml:space="preserve"> </w:t>
      </w:r>
      <w:r w:rsidR="0009218D" w:rsidRPr="00E216DA">
        <w:rPr>
          <w:rFonts w:ascii="Times New Roman" w:eastAsia="Times New Roman" w:hAnsi="Times New Roman" w:cs="Times New Roman"/>
          <w:sz w:val="24"/>
          <w:szCs w:val="24"/>
          <w:lang w:val="sr-Cyrl-CS"/>
        </w:rPr>
        <w:t>Обавезе које по основу овог Оквирног споразума (евентуално) доспевају у 202</w:t>
      </w:r>
      <w:r w:rsidR="007D467B" w:rsidRPr="00E216DA">
        <w:rPr>
          <w:rFonts w:ascii="Times New Roman" w:eastAsia="Times New Roman" w:hAnsi="Times New Roman" w:cs="Times New Roman"/>
          <w:sz w:val="24"/>
          <w:szCs w:val="24"/>
          <w:lang w:val="sr-Cyrl-CS"/>
        </w:rPr>
        <w:t>5</w:t>
      </w:r>
      <w:r w:rsidR="0009218D" w:rsidRPr="00E216DA">
        <w:rPr>
          <w:rFonts w:ascii="Times New Roman" w:eastAsia="Times New Roman" w:hAnsi="Times New Roman" w:cs="Times New Roman"/>
          <w:sz w:val="24"/>
          <w:szCs w:val="24"/>
          <w:lang w:val="sr-Cyrl-CS"/>
        </w:rPr>
        <w:t>. години биће реализоване највише до износа средстава која ће за ту намену бити одобрена у 202</w:t>
      </w:r>
      <w:r w:rsidR="007D467B" w:rsidRPr="00E216DA">
        <w:rPr>
          <w:rFonts w:ascii="Times New Roman" w:eastAsia="Times New Roman" w:hAnsi="Times New Roman" w:cs="Times New Roman"/>
          <w:sz w:val="24"/>
          <w:szCs w:val="24"/>
          <w:lang w:val="sr-Cyrl-CS"/>
        </w:rPr>
        <w:t>5</w:t>
      </w:r>
      <w:r w:rsidR="0009218D" w:rsidRPr="00E216DA">
        <w:rPr>
          <w:rFonts w:ascii="Times New Roman" w:eastAsia="Times New Roman" w:hAnsi="Times New Roman" w:cs="Times New Roman"/>
          <w:sz w:val="24"/>
          <w:szCs w:val="24"/>
          <w:lang w:val="sr-Cyrl-CS"/>
        </w:rPr>
        <w:t>. години.</w:t>
      </w:r>
    </w:p>
    <w:p w14:paraId="37763FAB" w14:textId="77777777" w:rsidR="00B86598" w:rsidRPr="00967EAF" w:rsidRDefault="00B86598" w:rsidP="0009218D">
      <w:pPr>
        <w:tabs>
          <w:tab w:val="left" w:pos="4455"/>
        </w:tabs>
        <w:spacing w:after="0"/>
        <w:jc w:val="both"/>
        <w:rPr>
          <w:rFonts w:ascii="Times New Roman" w:eastAsia="Times New Roman" w:hAnsi="Times New Roman" w:cs="Times New Roman"/>
          <w:sz w:val="24"/>
          <w:szCs w:val="24"/>
          <w:lang w:val="sr-Cyrl-CS"/>
        </w:rPr>
      </w:pPr>
    </w:p>
    <w:p w14:paraId="4E754B0D" w14:textId="77777777" w:rsidR="00B86598" w:rsidRPr="00967EAF" w:rsidRDefault="007861DA">
      <w:pPr>
        <w:tabs>
          <w:tab w:val="left" w:pos="4455"/>
        </w:tabs>
        <w:spacing w:after="0"/>
        <w:jc w:val="center"/>
        <w:rPr>
          <w:rFonts w:ascii="Times New Roman" w:eastAsia="Times New Roman" w:hAnsi="Times New Roman" w:cs="Times New Roman"/>
          <w:b/>
          <w:sz w:val="24"/>
          <w:szCs w:val="24"/>
          <w:lang w:val="sr-Cyrl-CS"/>
        </w:rPr>
      </w:pPr>
      <w:r w:rsidRPr="00967EAF">
        <w:rPr>
          <w:rFonts w:ascii="Times New Roman" w:eastAsia="Times New Roman" w:hAnsi="Times New Roman" w:cs="Times New Roman"/>
          <w:b/>
          <w:sz w:val="24"/>
          <w:szCs w:val="24"/>
          <w:lang w:val="sr-Cyrl-CS"/>
        </w:rPr>
        <w:t>НАЧИН И УСЛОВИ ЗАКЉУЧИВАЊА ПОЈЕДИНАЧНИХ УГОВОРА ИЛИ ИЗДАВАЊА НАРУЏБЕНИЦА</w:t>
      </w:r>
    </w:p>
    <w:p w14:paraId="04CD19F4" w14:textId="77777777" w:rsidR="00B86598" w:rsidRPr="00967EAF" w:rsidRDefault="007861DA">
      <w:pPr>
        <w:tabs>
          <w:tab w:val="left" w:pos="4455"/>
        </w:tabs>
        <w:spacing w:after="0"/>
        <w:jc w:val="center"/>
        <w:rPr>
          <w:rFonts w:ascii="Times New Roman" w:eastAsia="Times New Roman" w:hAnsi="Times New Roman" w:cs="Times New Roman"/>
          <w:b/>
          <w:sz w:val="24"/>
          <w:szCs w:val="24"/>
          <w:lang w:val="sr-Cyrl-CS"/>
        </w:rPr>
      </w:pPr>
      <w:r w:rsidRPr="00967EAF">
        <w:rPr>
          <w:rFonts w:ascii="Times New Roman" w:eastAsia="Times New Roman" w:hAnsi="Times New Roman" w:cs="Times New Roman"/>
          <w:b/>
          <w:sz w:val="24"/>
          <w:szCs w:val="24"/>
          <w:lang w:val="sr-Cyrl-CS"/>
        </w:rPr>
        <w:t>Члан 5.</w:t>
      </w:r>
    </w:p>
    <w:p w14:paraId="4B694C27" w14:textId="1453725C" w:rsidR="00B86598" w:rsidRPr="00967EAF" w:rsidRDefault="00272E3D" w:rsidP="00B1465C">
      <w:pPr>
        <w:tabs>
          <w:tab w:val="left" w:pos="851"/>
          <w:tab w:val="left" w:pos="993"/>
        </w:tabs>
        <w:spacing w:after="0" w:line="240" w:lineRule="auto"/>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7861DA" w:rsidRPr="00967EAF">
        <w:rPr>
          <w:rFonts w:ascii="Times New Roman" w:hAnsi="Times New Roman" w:cs="Times New Roman"/>
          <w:sz w:val="24"/>
          <w:szCs w:val="24"/>
          <w:lang w:val="sr-Cyrl-CS"/>
        </w:rPr>
        <w:t xml:space="preserve">Након закључења </w:t>
      </w:r>
      <w:r w:rsidR="00C07581" w:rsidRPr="00967EAF">
        <w:rPr>
          <w:rFonts w:ascii="Times New Roman" w:hAnsi="Times New Roman" w:cs="Times New Roman"/>
          <w:sz w:val="24"/>
          <w:szCs w:val="24"/>
          <w:lang w:val="sr-Cyrl-CS"/>
        </w:rPr>
        <w:t>О</w:t>
      </w:r>
      <w:r w:rsidR="007861DA" w:rsidRPr="00967EAF">
        <w:rPr>
          <w:rFonts w:ascii="Times New Roman" w:hAnsi="Times New Roman" w:cs="Times New Roman"/>
          <w:sz w:val="24"/>
          <w:szCs w:val="24"/>
          <w:lang w:val="sr-Cyrl-CS"/>
        </w:rPr>
        <w:t>квирног споразума, када настане потреба Наручиоца за предметом набавке, Наручилац ће са Пр</w:t>
      </w:r>
      <w:r w:rsidR="00044A61" w:rsidRPr="00967EAF">
        <w:rPr>
          <w:rFonts w:ascii="Times New Roman" w:hAnsi="Times New Roman" w:cs="Times New Roman"/>
          <w:sz w:val="24"/>
          <w:szCs w:val="24"/>
          <w:lang w:val="sr-Cyrl-CS"/>
        </w:rPr>
        <w:t>ужаоцем услуге</w:t>
      </w:r>
      <w:r w:rsidR="007861DA" w:rsidRPr="00967EAF">
        <w:rPr>
          <w:rFonts w:ascii="Times New Roman" w:hAnsi="Times New Roman" w:cs="Times New Roman"/>
          <w:sz w:val="24"/>
          <w:szCs w:val="24"/>
          <w:lang w:val="sr-Cyrl-CS"/>
        </w:rPr>
        <w:t xml:space="preserve"> закључити појединачни уговор о јавној набавци или издати наруџбеницу Пр</w:t>
      </w:r>
      <w:r w:rsidR="00044A61" w:rsidRPr="00967EAF">
        <w:rPr>
          <w:rFonts w:ascii="Times New Roman" w:hAnsi="Times New Roman" w:cs="Times New Roman"/>
          <w:sz w:val="24"/>
          <w:szCs w:val="24"/>
          <w:lang w:val="sr-Cyrl-CS"/>
        </w:rPr>
        <w:t>ужаоцу услуге</w:t>
      </w:r>
      <w:r w:rsidR="007861DA" w:rsidRPr="00967EAF">
        <w:rPr>
          <w:rFonts w:ascii="Times New Roman" w:hAnsi="Times New Roman" w:cs="Times New Roman"/>
          <w:sz w:val="24"/>
          <w:szCs w:val="24"/>
          <w:lang w:val="sr-Cyrl-CS"/>
        </w:rPr>
        <w:t>.</w:t>
      </w:r>
    </w:p>
    <w:p w14:paraId="219B5BF2" w14:textId="55076DA6" w:rsidR="00B86598" w:rsidRPr="00967EAF" w:rsidRDefault="007861DA" w:rsidP="00B1465C">
      <w:pPr>
        <w:tabs>
          <w:tab w:val="left" w:pos="738"/>
        </w:tabs>
        <w:spacing w:after="0" w:line="240" w:lineRule="auto"/>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ab/>
      </w:r>
      <w:r w:rsidR="00272E3D" w:rsidRPr="00967EAF">
        <w:rPr>
          <w:rFonts w:ascii="Times New Roman" w:hAnsi="Times New Roman" w:cs="Times New Roman"/>
          <w:sz w:val="24"/>
          <w:szCs w:val="24"/>
          <w:lang w:val="sr-Cyrl-CS"/>
        </w:rPr>
        <w:t xml:space="preserve"> </w:t>
      </w:r>
      <w:r w:rsidRPr="00967EAF">
        <w:rPr>
          <w:rFonts w:ascii="Times New Roman" w:hAnsi="Times New Roman" w:cs="Times New Roman"/>
          <w:sz w:val="24"/>
          <w:szCs w:val="24"/>
          <w:lang w:val="sr-Cyrl-CS"/>
        </w:rPr>
        <w:t>При закључивању појединачних уговора о јавној набавци</w:t>
      </w:r>
      <w:r w:rsidR="00044A61" w:rsidRPr="00967EAF">
        <w:rPr>
          <w:rFonts w:ascii="Times New Roman" w:hAnsi="Times New Roman" w:cs="Times New Roman"/>
          <w:sz w:val="24"/>
          <w:szCs w:val="24"/>
          <w:lang w:val="sr-Cyrl-CS"/>
        </w:rPr>
        <w:t xml:space="preserve"> или издавању наруџбенице Пружаоцу услуге</w:t>
      </w:r>
      <w:r w:rsidRPr="00967EAF">
        <w:rPr>
          <w:rFonts w:ascii="Times New Roman" w:hAnsi="Times New Roman" w:cs="Times New Roman"/>
          <w:sz w:val="24"/>
          <w:szCs w:val="24"/>
          <w:lang w:val="sr-Cyrl-CS"/>
        </w:rPr>
        <w:t>, не могу се мењати битни услови из овог оквирног споразума.</w:t>
      </w:r>
    </w:p>
    <w:p w14:paraId="60231C58" w14:textId="06052C1E" w:rsidR="00B86598" w:rsidRPr="00967EAF" w:rsidRDefault="007861DA" w:rsidP="00B1465C">
      <w:pPr>
        <w:tabs>
          <w:tab w:val="left" w:pos="788"/>
        </w:tabs>
        <w:spacing w:after="0" w:line="240" w:lineRule="auto"/>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ab/>
        <w:t>Наручилац ће појединачне набавке реализовати закључивањем појединачног уговора или издавањем наруџбенице Пр</w:t>
      </w:r>
      <w:r w:rsidR="00044A61" w:rsidRPr="00967EAF">
        <w:rPr>
          <w:rFonts w:ascii="Times New Roman" w:hAnsi="Times New Roman" w:cs="Times New Roman"/>
          <w:sz w:val="24"/>
          <w:szCs w:val="24"/>
          <w:lang w:val="sr-Cyrl-RS"/>
        </w:rPr>
        <w:t>ужаоцу услуге</w:t>
      </w:r>
      <w:r w:rsidRPr="00967EAF">
        <w:rPr>
          <w:rFonts w:ascii="Times New Roman" w:hAnsi="Times New Roman" w:cs="Times New Roman"/>
          <w:sz w:val="24"/>
          <w:szCs w:val="24"/>
          <w:lang w:val="sr-Cyrl-CS"/>
        </w:rPr>
        <w:t>.</w:t>
      </w:r>
    </w:p>
    <w:p w14:paraId="63C529DC" w14:textId="77777777" w:rsidR="007D467B" w:rsidRDefault="007861DA" w:rsidP="00B1465C">
      <w:pPr>
        <w:spacing w:after="0" w:line="240" w:lineRule="auto"/>
        <w:jc w:val="both"/>
        <w:rPr>
          <w:rFonts w:ascii="Times New Roman" w:hAnsi="Times New Roman" w:cs="Times New Roman"/>
          <w:sz w:val="24"/>
          <w:szCs w:val="24"/>
          <w:lang w:val="sr-Cyrl-RS"/>
        </w:rPr>
      </w:pPr>
      <w:r w:rsidRPr="00967EAF">
        <w:rPr>
          <w:rFonts w:ascii="Times New Roman" w:hAnsi="Times New Roman" w:cs="Times New Roman"/>
          <w:sz w:val="24"/>
          <w:szCs w:val="24"/>
          <w:lang w:val="sr-Cyrl-CS"/>
        </w:rPr>
        <w:tab/>
      </w:r>
      <w:r w:rsidR="00272E3D" w:rsidRPr="00967EAF">
        <w:rPr>
          <w:rFonts w:ascii="Times New Roman" w:hAnsi="Times New Roman" w:cs="Times New Roman"/>
          <w:sz w:val="24"/>
          <w:szCs w:val="24"/>
          <w:lang w:val="sr-Cyrl-RS"/>
        </w:rPr>
        <w:t xml:space="preserve"> </w:t>
      </w:r>
    </w:p>
    <w:p w14:paraId="44F83C3A" w14:textId="77777777" w:rsidR="007D467B" w:rsidRDefault="007D467B" w:rsidP="00B1465C">
      <w:pPr>
        <w:spacing w:after="0" w:line="240" w:lineRule="auto"/>
        <w:jc w:val="both"/>
        <w:rPr>
          <w:rFonts w:ascii="Times New Roman" w:hAnsi="Times New Roman" w:cs="Times New Roman"/>
          <w:sz w:val="24"/>
          <w:szCs w:val="24"/>
          <w:lang w:val="sr-Cyrl-RS"/>
        </w:rPr>
      </w:pPr>
    </w:p>
    <w:p w14:paraId="3E03361C" w14:textId="0458C69E" w:rsidR="00B86598" w:rsidRPr="00967EAF" w:rsidRDefault="007861DA" w:rsidP="007D467B">
      <w:pPr>
        <w:spacing w:after="0" w:line="240" w:lineRule="auto"/>
        <w:ind w:firstLine="720"/>
        <w:jc w:val="both"/>
        <w:rPr>
          <w:rFonts w:ascii="Times New Roman" w:hAnsi="Times New Roman" w:cs="Times New Roman"/>
          <w:sz w:val="24"/>
          <w:szCs w:val="24"/>
          <w:lang w:val="sr-Cyrl-RS"/>
        </w:rPr>
      </w:pPr>
      <w:r w:rsidRPr="00967EAF">
        <w:rPr>
          <w:rFonts w:ascii="Times New Roman" w:hAnsi="Times New Roman" w:cs="Times New Roman"/>
          <w:sz w:val="24"/>
          <w:szCs w:val="24"/>
          <w:lang w:val="sr-Cyrl-RS"/>
        </w:rPr>
        <w:t xml:space="preserve">Уколико </w:t>
      </w:r>
      <w:r w:rsidR="00044A61" w:rsidRPr="00967EAF">
        <w:rPr>
          <w:rFonts w:ascii="Times New Roman" w:hAnsi="Times New Roman" w:cs="Times New Roman"/>
          <w:sz w:val="24"/>
          <w:szCs w:val="24"/>
          <w:lang w:val="sr-Cyrl-RS"/>
        </w:rPr>
        <w:t>Пружалац услуге</w:t>
      </w:r>
      <w:r w:rsidRPr="00967EAF">
        <w:rPr>
          <w:rFonts w:ascii="Times New Roman" w:hAnsi="Times New Roman" w:cs="Times New Roman"/>
          <w:sz w:val="24"/>
          <w:szCs w:val="24"/>
          <w:lang w:val="sr-Cyrl-RS"/>
        </w:rPr>
        <w:t xml:space="preserve"> није у могућности да </w:t>
      </w:r>
      <w:r w:rsidR="00044A61" w:rsidRPr="00967EAF">
        <w:rPr>
          <w:rFonts w:ascii="Times New Roman" w:hAnsi="Times New Roman" w:cs="Times New Roman"/>
          <w:sz w:val="24"/>
          <w:szCs w:val="24"/>
          <w:lang w:val="sr-Cyrl-RS"/>
        </w:rPr>
        <w:t>изврши услугу</w:t>
      </w:r>
      <w:r w:rsidRPr="00967EAF">
        <w:rPr>
          <w:rFonts w:ascii="Times New Roman" w:hAnsi="Times New Roman" w:cs="Times New Roman"/>
          <w:sz w:val="24"/>
          <w:szCs w:val="24"/>
          <w:lang w:val="sr-Cyrl-RS"/>
        </w:rPr>
        <w:t xml:space="preserve"> у датом року или буде имао три рекламациона записника издатих од стране Наручиоца, Наручилац ће реализовати средство обезбеђења за </w:t>
      </w:r>
      <w:r w:rsidR="007D663E" w:rsidRPr="00967EAF">
        <w:rPr>
          <w:rFonts w:ascii="Times New Roman" w:hAnsi="Times New Roman" w:cs="Times New Roman"/>
          <w:sz w:val="24"/>
          <w:szCs w:val="24"/>
          <w:lang w:val="sr-Cyrl-RS"/>
        </w:rPr>
        <w:t>извршење уговорних</w:t>
      </w:r>
      <w:r w:rsidRPr="00967EAF">
        <w:rPr>
          <w:rFonts w:ascii="Times New Roman" w:hAnsi="Times New Roman" w:cs="Times New Roman"/>
          <w:sz w:val="24"/>
          <w:szCs w:val="24"/>
          <w:lang w:val="sr-Cyrl-RS"/>
        </w:rPr>
        <w:t xml:space="preserve"> </w:t>
      </w:r>
      <w:r w:rsidR="007D663E" w:rsidRPr="00967EAF">
        <w:rPr>
          <w:rFonts w:ascii="Times New Roman" w:hAnsi="Times New Roman" w:cs="Times New Roman"/>
          <w:sz w:val="24"/>
          <w:szCs w:val="24"/>
          <w:lang w:val="sr-Cyrl-RS"/>
        </w:rPr>
        <w:t>обавеза</w:t>
      </w:r>
      <w:r w:rsidRPr="00967EAF">
        <w:rPr>
          <w:rFonts w:ascii="Times New Roman" w:hAnsi="Times New Roman" w:cs="Times New Roman"/>
          <w:sz w:val="24"/>
          <w:szCs w:val="24"/>
          <w:lang w:val="sr-Cyrl-RS"/>
        </w:rPr>
        <w:t xml:space="preserve"> из овог оквирног споразума и исти раскинути са Пр</w:t>
      </w:r>
      <w:r w:rsidR="00044A61" w:rsidRPr="00967EAF">
        <w:rPr>
          <w:rFonts w:ascii="Times New Roman" w:hAnsi="Times New Roman" w:cs="Times New Roman"/>
          <w:sz w:val="24"/>
          <w:szCs w:val="24"/>
          <w:lang w:val="sr-Cyrl-RS"/>
        </w:rPr>
        <w:t>ужаоцем услуге</w:t>
      </w:r>
      <w:r w:rsidRPr="00967EAF">
        <w:rPr>
          <w:rFonts w:ascii="Times New Roman" w:hAnsi="Times New Roman" w:cs="Times New Roman"/>
          <w:sz w:val="24"/>
          <w:szCs w:val="24"/>
          <w:lang w:val="sr-Cyrl-RS"/>
        </w:rPr>
        <w:t>.</w:t>
      </w:r>
    </w:p>
    <w:p w14:paraId="1C3F975B" w14:textId="09FE6CC6" w:rsidR="00B86598" w:rsidRPr="00967EAF" w:rsidRDefault="00272E3D" w:rsidP="00B1465C">
      <w:pPr>
        <w:tabs>
          <w:tab w:val="left" w:pos="851"/>
          <w:tab w:val="left" w:pos="4455"/>
        </w:tabs>
        <w:spacing w:after="0" w:line="240" w:lineRule="auto"/>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Уговор о јавној набавци или наруџбеница о јавној набавци се закључује под условима из овог </w:t>
      </w:r>
      <w:r w:rsidR="00F14E47"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квирног споразума у погл</w:t>
      </w:r>
      <w:r w:rsidR="00044A61" w:rsidRPr="00967EAF">
        <w:rPr>
          <w:rFonts w:ascii="Times New Roman" w:eastAsia="Times New Roman" w:hAnsi="Times New Roman" w:cs="Times New Roman"/>
          <w:sz w:val="24"/>
          <w:szCs w:val="24"/>
          <w:lang w:val="sr-Cyrl-RS"/>
        </w:rPr>
        <w:t>еду предмета набавке, јединичне цене</w:t>
      </w:r>
      <w:r w:rsidR="007861DA" w:rsidRPr="00967EAF">
        <w:rPr>
          <w:rFonts w:ascii="Times New Roman" w:eastAsia="Times New Roman" w:hAnsi="Times New Roman" w:cs="Times New Roman"/>
          <w:sz w:val="24"/>
          <w:szCs w:val="24"/>
          <w:lang w:val="sr-Cyrl-RS"/>
        </w:rPr>
        <w:t>, начина и рокова плаћања, рокова и</w:t>
      </w:r>
      <w:r w:rsidR="00044A61" w:rsidRPr="00967EAF">
        <w:rPr>
          <w:rFonts w:ascii="Times New Roman" w:eastAsia="Times New Roman" w:hAnsi="Times New Roman" w:cs="Times New Roman"/>
          <w:sz w:val="24"/>
          <w:szCs w:val="24"/>
          <w:lang w:val="sr-Cyrl-RS"/>
        </w:rPr>
        <w:t>звршења услуге</w:t>
      </w:r>
      <w:r w:rsidR="007861DA" w:rsidRPr="00967EAF">
        <w:rPr>
          <w:rFonts w:ascii="Times New Roman" w:eastAsia="Times New Roman" w:hAnsi="Times New Roman" w:cs="Times New Roman"/>
          <w:sz w:val="24"/>
          <w:szCs w:val="24"/>
          <w:lang w:val="sr-Cyrl-RS"/>
        </w:rPr>
        <w:t>, гарантног рока и остало.</w:t>
      </w:r>
    </w:p>
    <w:p w14:paraId="29154175" w14:textId="77777777" w:rsidR="00B86598" w:rsidRPr="00967EAF" w:rsidRDefault="00B86598">
      <w:pPr>
        <w:tabs>
          <w:tab w:val="left" w:pos="4455"/>
        </w:tabs>
        <w:spacing w:after="0"/>
        <w:jc w:val="center"/>
        <w:rPr>
          <w:rFonts w:ascii="Times New Roman" w:eastAsia="Times New Roman" w:hAnsi="Times New Roman" w:cs="Times New Roman"/>
          <w:sz w:val="24"/>
          <w:szCs w:val="24"/>
          <w:lang w:val="sr-Cyrl-RS"/>
        </w:rPr>
      </w:pPr>
    </w:p>
    <w:p w14:paraId="2F7CE32C" w14:textId="77777777" w:rsidR="00B86598" w:rsidRPr="00967EAF" w:rsidRDefault="007861DA">
      <w:pPr>
        <w:tabs>
          <w:tab w:val="left" w:pos="4455"/>
        </w:tabs>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НАЧИН И РОК ПЛАЋАЊА</w:t>
      </w:r>
    </w:p>
    <w:p w14:paraId="6523D544" w14:textId="77777777" w:rsidR="00B86598" w:rsidRPr="00967EAF" w:rsidRDefault="007861DA">
      <w:pPr>
        <w:tabs>
          <w:tab w:val="left" w:pos="4455"/>
        </w:tabs>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Члан 6.</w:t>
      </w:r>
    </w:p>
    <w:p w14:paraId="13DE7AD9" w14:textId="02418044" w:rsidR="00044A61" w:rsidRPr="00967EAF" w:rsidRDefault="00044A61" w:rsidP="00967EAF">
      <w:pPr>
        <w:tabs>
          <w:tab w:val="left" w:pos="851"/>
          <w:tab w:val="left" w:pos="993"/>
        </w:tabs>
        <w:spacing w:after="0" w:line="240" w:lineRule="auto"/>
        <w:jc w:val="both"/>
        <w:rPr>
          <w:rFonts w:ascii="Times New Roman" w:hAnsi="Times New Roman" w:cs="Times New Roman"/>
          <w:bCs/>
          <w:iCs/>
          <w:sz w:val="24"/>
          <w:szCs w:val="24"/>
          <w:lang w:val="sr-Cyrl-CS"/>
        </w:rPr>
      </w:pPr>
      <w:r w:rsidRPr="00967EAF">
        <w:rPr>
          <w:rFonts w:ascii="Times New Roman" w:hAnsi="Times New Roman" w:cs="Times New Roman"/>
          <w:bCs/>
          <w:iCs/>
          <w:sz w:val="24"/>
          <w:szCs w:val="24"/>
          <w:lang w:val="sr-Cyrl-CS"/>
        </w:rPr>
        <w:t xml:space="preserve">             </w:t>
      </w:r>
      <w:r w:rsidR="00272E3D" w:rsidRPr="00967EAF">
        <w:rPr>
          <w:rFonts w:ascii="Times New Roman" w:hAnsi="Times New Roman" w:cs="Times New Roman"/>
          <w:bCs/>
          <w:iCs/>
          <w:sz w:val="24"/>
          <w:szCs w:val="24"/>
          <w:lang w:val="sr-Cyrl-CS"/>
        </w:rPr>
        <w:t xml:space="preserve"> </w:t>
      </w:r>
      <w:r w:rsidRPr="00967EAF">
        <w:rPr>
          <w:rFonts w:ascii="Times New Roman" w:hAnsi="Times New Roman" w:cs="Times New Roman"/>
          <w:bCs/>
          <w:iCs/>
          <w:sz w:val="24"/>
          <w:szCs w:val="24"/>
          <w:lang w:val="sr-Cyrl-CS"/>
        </w:rPr>
        <w:t xml:space="preserve">Рок </w:t>
      </w:r>
      <w:r w:rsidR="00036137" w:rsidRPr="00967EAF">
        <w:rPr>
          <w:rFonts w:ascii="Times New Roman" w:hAnsi="Times New Roman" w:cs="Times New Roman"/>
          <w:bCs/>
          <w:iCs/>
          <w:sz w:val="24"/>
          <w:szCs w:val="24"/>
          <w:lang w:val="sr-Cyrl-CS"/>
        </w:rPr>
        <w:t xml:space="preserve">плаћања </w:t>
      </w:r>
      <w:r w:rsidR="007D467B">
        <w:rPr>
          <w:rFonts w:ascii="Times New Roman" w:hAnsi="Times New Roman" w:cs="Times New Roman"/>
          <w:bCs/>
          <w:iCs/>
          <w:sz w:val="24"/>
          <w:szCs w:val="24"/>
          <w:lang w:val="sr-Cyrl-CS"/>
        </w:rPr>
        <w:t xml:space="preserve">је </w:t>
      </w:r>
      <w:r w:rsidR="007D467B" w:rsidRPr="00FE0074">
        <w:rPr>
          <w:rFonts w:ascii="Times New Roman" w:hAnsi="Times New Roman" w:cs="Times New Roman"/>
          <w:bCs/>
          <w:iCs/>
          <w:sz w:val="24"/>
          <w:szCs w:val="24"/>
          <w:lang w:val="sr-Cyrl-CS"/>
        </w:rPr>
        <w:t xml:space="preserve">______________ дана </w:t>
      </w:r>
      <w:r w:rsidR="007D467B" w:rsidRPr="00FE0074">
        <w:rPr>
          <w:rFonts w:ascii="Times New Roman" w:hAnsi="Times New Roman" w:cs="Times New Roman"/>
          <w:bCs/>
          <w:i/>
          <w:sz w:val="24"/>
          <w:szCs w:val="24"/>
          <w:lang w:val="sr-Cyrl-CS"/>
        </w:rPr>
        <w:t>(</w:t>
      </w:r>
      <w:r w:rsidRPr="00FE0074">
        <w:rPr>
          <w:rFonts w:ascii="Times New Roman" w:hAnsi="Times New Roman" w:cs="Times New Roman"/>
          <w:bCs/>
          <w:i/>
          <w:sz w:val="24"/>
          <w:szCs w:val="24"/>
          <w:lang w:val="sr-Cyrl-CS"/>
        </w:rPr>
        <w:t xml:space="preserve">не може бити дужи од 45 дана, </w:t>
      </w:r>
      <w:r w:rsidRPr="00FE0074">
        <w:rPr>
          <w:rFonts w:ascii="Times New Roman" w:hAnsi="Times New Roman" w:cs="Times New Roman"/>
          <w:i/>
          <w:sz w:val="24"/>
          <w:szCs w:val="24"/>
          <w:lang w:val="ru-RU"/>
        </w:rPr>
        <w:t>а доња граница је 30 дана</w:t>
      </w:r>
      <w:r w:rsidR="007D467B" w:rsidRPr="00FE0074">
        <w:rPr>
          <w:rFonts w:ascii="Times New Roman" w:hAnsi="Times New Roman" w:cs="Times New Roman"/>
          <w:i/>
          <w:sz w:val="24"/>
          <w:szCs w:val="24"/>
          <w:lang w:val="ru-RU"/>
        </w:rPr>
        <w:t>)</w:t>
      </w:r>
      <w:r w:rsidR="007D467B">
        <w:rPr>
          <w:rFonts w:ascii="Times New Roman" w:hAnsi="Times New Roman" w:cs="Times New Roman"/>
          <w:i/>
          <w:color w:val="FF0000"/>
          <w:sz w:val="24"/>
          <w:szCs w:val="24"/>
          <w:lang w:val="ru-RU"/>
        </w:rPr>
        <w:t xml:space="preserve"> </w:t>
      </w:r>
      <w:r w:rsidRPr="00967EAF">
        <w:rPr>
          <w:rFonts w:ascii="Times New Roman" w:hAnsi="Times New Roman" w:cs="Times New Roman"/>
          <w:bCs/>
          <w:iCs/>
          <w:sz w:val="24"/>
          <w:szCs w:val="24"/>
          <w:lang w:val="sr-Cyrl-CS"/>
        </w:rPr>
        <w:t>од дана испостављања исправне фактуре – рачуна,</w:t>
      </w:r>
      <w:r w:rsidRPr="00967EAF">
        <w:rPr>
          <w:rFonts w:ascii="Times New Roman" w:hAnsi="Times New Roman" w:cs="Times New Roman"/>
          <w:sz w:val="24"/>
          <w:szCs w:val="24"/>
          <w:lang w:val="sr-Cyrl-CS"/>
        </w:rPr>
        <w:t xml:space="preserve"> </w:t>
      </w:r>
      <w:r w:rsidRPr="00967EAF">
        <w:rPr>
          <w:rFonts w:ascii="Times New Roman" w:hAnsi="Times New Roman" w:cs="Times New Roman"/>
          <w:bCs/>
          <w:iCs/>
          <w:sz w:val="24"/>
          <w:szCs w:val="24"/>
          <w:lang w:val="sr-Cyrl-CS"/>
        </w:rPr>
        <w:t xml:space="preserve">у складу са Законом о роковима измирења новчаних обавеза у комерцијалним трансакцијама </w:t>
      </w:r>
      <w:r w:rsidR="00967EAF" w:rsidRPr="00967EAF">
        <w:rPr>
          <w:rFonts w:ascii="Times New Roman" w:hAnsi="Times New Roman" w:cs="Times New Roman"/>
          <w:sz w:val="24"/>
          <w:szCs w:val="24"/>
          <w:lang w:val="sr-Cyrl-RS"/>
        </w:rPr>
        <w:t>("Сл. гласник РС", бр. 119/2012, 68/2015, 113/2017, 91/2019, 44/2021, 44/2021 – др. Закон, 130/2021, 129/2021 – др. закон и 138/2022)</w:t>
      </w:r>
      <w:r w:rsidRPr="00967EAF">
        <w:rPr>
          <w:rFonts w:ascii="Times New Roman" w:hAnsi="Times New Roman" w:cs="Times New Roman"/>
          <w:bCs/>
          <w:iCs/>
          <w:sz w:val="24"/>
          <w:szCs w:val="24"/>
          <w:lang w:val="sr-Cyrl-RS"/>
        </w:rPr>
        <w:t>,</w:t>
      </w:r>
      <w:r w:rsidRPr="00967EAF">
        <w:rPr>
          <w:rFonts w:ascii="Times New Roman" w:hAnsi="Times New Roman" w:cs="Times New Roman"/>
          <w:bCs/>
          <w:iCs/>
          <w:sz w:val="24"/>
          <w:szCs w:val="24"/>
          <w:lang w:val="sr-Cyrl-CS"/>
        </w:rPr>
        <w:t xml:space="preserve"> у складу са закљученим </w:t>
      </w:r>
      <w:r w:rsidR="00967EAF" w:rsidRPr="00967EAF">
        <w:rPr>
          <w:rFonts w:ascii="Times New Roman" w:hAnsi="Times New Roman" w:cs="Times New Roman"/>
          <w:bCs/>
          <w:iCs/>
          <w:sz w:val="24"/>
          <w:szCs w:val="24"/>
          <w:lang w:val="sr-Cyrl-RS"/>
        </w:rPr>
        <w:t>Оквирним споразумом</w:t>
      </w:r>
      <w:r w:rsidRPr="00967EAF">
        <w:rPr>
          <w:rFonts w:ascii="Times New Roman" w:hAnsi="Times New Roman" w:cs="Times New Roman"/>
          <w:bCs/>
          <w:iCs/>
          <w:sz w:val="24"/>
          <w:szCs w:val="24"/>
          <w:lang w:val="sr-Cyrl-CS"/>
        </w:rPr>
        <w:t xml:space="preserve"> и након потписаног Записника о извршеној услузи од стране Наручиоца и Пружаоца услуге, којим се констатује да је Пружалац услуге </w:t>
      </w:r>
      <w:r w:rsidRPr="00967EAF">
        <w:rPr>
          <w:rFonts w:ascii="Times New Roman" w:hAnsi="Times New Roman" w:cs="Times New Roman"/>
          <w:noProof/>
          <w:sz w:val="24"/>
          <w:szCs w:val="24"/>
          <w:lang w:val="sr-Cyrl-CS"/>
        </w:rPr>
        <w:t>извршио услугу</w:t>
      </w:r>
      <w:r w:rsidRPr="00967EAF">
        <w:rPr>
          <w:rFonts w:ascii="Times New Roman" w:hAnsi="Times New Roman" w:cs="Times New Roman"/>
          <w:bCs/>
          <w:iCs/>
          <w:sz w:val="24"/>
          <w:szCs w:val="24"/>
          <w:lang w:val="sr-Cyrl-CS"/>
        </w:rPr>
        <w:t xml:space="preserve"> на начин предвиђен </w:t>
      </w:r>
      <w:r w:rsidR="00036137" w:rsidRPr="00967EAF">
        <w:rPr>
          <w:rFonts w:ascii="Times New Roman" w:hAnsi="Times New Roman" w:cs="Times New Roman"/>
          <w:bCs/>
          <w:iCs/>
          <w:sz w:val="24"/>
          <w:szCs w:val="24"/>
          <w:lang w:val="sr-Cyrl-CS"/>
        </w:rPr>
        <w:t>техничком спецификацијом</w:t>
      </w:r>
      <w:r w:rsidRPr="00967EAF">
        <w:rPr>
          <w:rFonts w:ascii="Times New Roman" w:hAnsi="Times New Roman" w:cs="Times New Roman"/>
          <w:bCs/>
          <w:iCs/>
          <w:sz w:val="24"/>
          <w:szCs w:val="24"/>
          <w:lang w:val="sr-Cyrl-CS"/>
        </w:rPr>
        <w:t>, односно уговором о јавној набавци.</w:t>
      </w:r>
    </w:p>
    <w:p w14:paraId="288D2C15" w14:textId="446F512C" w:rsidR="00B86598" w:rsidRPr="00967EAF" w:rsidRDefault="00272E3D" w:rsidP="00967EAF">
      <w:pPr>
        <w:tabs>
          <w:tab w:val="left" w:pos="851"/>
          <w:tab w:val="left" w:pos="4455"/>
        </w:tabs>
        <w:spacing w:after="0" w:line="240" w:lineRule="auto"/>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Фактурисање се врши на основу обострано потписаног записника и/или отпремнице у којем су наведен</w:t>
      </w:r>
      <w:r w:rsidR="00530F0E" w:rsidRPr="00967EAF">
        <w:rPr>
          <w:rFonts w:ascii="Times New Roman" w:eastAsia="Times New Roman" w:hAnsi="Times New Roman" w:cs="Times New Roman"/>
          <w:sz w:val="24"/>
          <w:szCs w:val="24"/>
          <w:lang w:val="sr-Cyrl-RS"/>
        </w:rPr>
        <w:t>е све извршене услуге</w:t>
      </w:r>
      <w:r w:rsidR="007861DA" w:rsidRPr="00967EAF">
        <w:rPr>
          <w:rFonts w:ascii="Times New Roman" w:eastAsia="Times New Roman" w:hAnsi="Times New Roman" w:cs="Times New Roman"/>
          <w:sz w:val="24"/>
          <w:szCs w:val="24"/>
          <w:lang w:val="sr-Cyrl-RS"/>
        </w:rPr>
        <w:t>.</w:t>
      </w:r>
    </w:p>
    <w:p w14:paraId="228C97CE" w14:textId="783CF0AF" w:rsidR="00967EAF" w:rsidRPr="00967EAF" w:rsidRDefault="00272E3D" w:rsidP="00967EAF">
      <w:pPr>
        <w:spacing w:after="0" w:line="240" w:lineRule="auto"/>
        <w:jc w:val="both"/>
        <w:rPr>
          <w:rFonts w:ascii="Times New Roman" w:hAnsi="Times New Roman" w:cs="Times New Roman"/>
          <w:noProof/>
          <w:sz w:val="24"/>
          <w:szCs w:val="24"/>
          <w:lang w:val="sr-Cyrl-CS"/>
        </w:rPr>
      </w:pPr>
      <w:r w:rsidRPr="00967EAF">
        <w:rPr>
          <w:rFonts w:ascii="Times New Roman" w:eastAsia="Times New Roman" w:hAnsi="Times New Roman" w:cs="Times New Roman"/>
          <w:sz w:val="24"/>
          <w:szCs w:val="24"/>
          <w:lang w:val="sr-Cyrl-RS"/>
        </w:rPr>
        <w:t xml:space="preserve">  </w:t>
      </w:r>
      <w:r w:rsidR="00967EAF" w:rsidRPr="00967EAF">
        <w:rPr>
          <w:rFonts w:ascii="Times New Roman" w:eastAsia="Times New Roman" w:hAnsi="Times New Roman" w:cs="Times New Roman"/>
          <w:sz w:val="24"/>
          <w:szCs w:val="24"/>
          <w:lang w:val="sr-Cyrl-RS"/>
        </w:rPr>
        <w:tab/>
      </w:r>
      <w:r w:rsidR="007D467B" w:rsidRPr="00FE0074">
        <w:rPr>
          <w:rFonts w:ascii="Times New Roman" w:hAnsi="Times New Roman" w:cs="Times New Roman"/>
          <w:bCs/>
          <w:iCs/>
          <w:sz w:val="24"/>
          <w:szCs w:val="24"/>
          <w:lang w:val="sr-Cyrl-CS"/>
        </w:rPr>
        <w:t xml:space="preserve">Пружалац услуге </w:t>
      </w:r>
      <w:r w:rsidR="00967EAF" w:rsidRPr="00967EAF">
        <w:rPr>
          <w:rFonts w:ascii="Times New Roman" w:hAnsi="Times New Roman" w:cs="Times New Roman"/>
          <w:noProof/>
          <w:sz w:val="24"/>
          <w:szCs w:val="24"/>
          <w:lang w:val="sr-Cyrl-CS"/>
        </w:rPr>
        <w:t>се обавезује да Наручиоцу испостави рачун - исправну електронску фактуру која мора бити издата у складу са Законом о порезу на додату вредност - уколико је понуђач у систему ПДВ-а, Законом о електронском фактурисању и пратећим подзаконским актима.</w:t>
      </w:r>
    </w:p>
    <w:p w14:paraId="6DFDE41B" w14:textId="135E3B93" w:rsidR="00967EAF" w:rsidRPr="00967EAF" w:rsidRDefault="00967EAF" w:rsidP="00967EAF">
      <w:pPr>
        <w:spacing w:after="0" w:line="240" w:lineRule="auto"/>
        <w:ind w:firstLine="720"/>
        <w:jc w:val="both"/>
        <w:rPr>
          <w:rFonts w:ascii="Times New Roman" w:hAnsi="Times New Roman" w:cs="Times New Roman"/>
          <w:sz w:val="24"/>
          <w:szCs w:val="24"/>
          <w:lang w:val="sr-Cyrl-CS"/>
        </w:rPr>
      </w:pPr>
      <w:r w:rsidRPr="00967EAF">
        <w:rPr>
          <w:rFonts w:ascii="Times New Roman" w:hAnsi="Times New Roman" w:cs="Times New Roman"/>
          <w:noProof/>
          <w:sz w:val="24"/>
          <w:szCs w:val="24"/>
          <w:lang w:val="sr-Cyrl-CS"/>
        </w:rPr>
        <w:t xml:space="preserve">Електронска фактура се доставља преко Система електронских фактура (СЕФ-а) и мора да садржи, </w:t>
      </w:r>
      <w:r w:rsidRPr="00967EAF">
        <w:rPr>
          <w:rFonts w:ascii="Times New Roman" w:hAnsi="Times New Roman" w:cs="Times New Roman"/>
          <w:sz w:val="24"/>
          <w:szCs w:val="24"/>
          <w:lang w:val="sr-Cyrl-RS"/>
        </w:rPr>
        <w:t xml:space="preserve">поред обавезних података, број под којим је </w:t>
      </w:r>
      <w:r w:rsidR="007D467B" w:rsidRPr="00FE0074">
        <w:rPr>
          <w:rFonts w:ascii="Times New Roman" w:hAnsi="Times New Roman" w:cs="Times New Roman"/>
          <w:sz w:val="24"/>
          <w:szCs w:val="24"/>
          <w:lang w:val="sr-Cyrl-RS"/>
        </w:rPr>
        <w:t xml:space="preserve">Окивирни споразум </w:t>
      </w:r>
      <w:r w:rsidRPr="00967EAF">
        <w:rPr>
          <w:rFonts w:ascii="Times New Roman" w:hAnsi="Times New Roman" w:cs="Times New Roman"/>
          <w:sz w:val="24"/>
          <w:szCs w:val="24"/>
          <w:lang w:val="sr-Cyrl-RS"/>
        </w:rPr>
        <w:t>уписан у деловодник (деловодну књигу) наручиоца.</w:t>
      </w:r>
    </w:p>
    <w:p w14:paraId="56F74C89" w14:textId="4024D692" w:rsidR="00B86598" w:rsidRPr="00967EAF" w:rsidRDefault="00B86598">
      <w:pPr>
        <w:tabs>
          <w:tab w:val="left" w:pos="4455"/>
        </w:tabs>
        <w:spacing w:after="0"/>
        <w:ind w:firstLine="720"/>
        <w:jc w:val="both"/>
        <w:rPr>
          <w:rFonts w:ascii="Times New Roman" w:eastAsia="Times New Roman" w:hAnsi="Times New Roman" w:cs="Times New Roman"/>
          <w:sz w:val="24"/>
          <w:szCs w:val="24"/>
          <w:lang w:val="sr-Cyrl-RS"/>
        </w:rPr>
      </w:pPr>
    </w:p>
    <w:p w14:paraId="684016C8" w14:textId="164877EE" w:rsidR="00B86598" w:rsidRPr="00967EAF" w:rsidRDefault="007861DA">
      <w:pPr>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 xml:space="preserve">РОК И МЕСТО </w:t>
      </w:r>
      <w:r w:rsidR="00530F0E" w:rsidRPr="00967EAF">
        <w:rPr>
          <w:rFonts w:ascii="Times New Roman" w:eastAsia="Times New Roman" w:hAnsi="Times New Roman" w:cs="Times New Roman"/>
          <w:b/>
          <w:sz w:val="24"/>
          <w:szCs w:val="24"/>
          <w:lang w:val="sr-Cyrl-RS"/>
        </w:rPr>
        <w:t>ИЗВРШЕЊА УСЛУГЕ</w:t>
      </w:r>
      <w:r w:rsidRPr="00967EAF">
        <w:rPr>
          <w:rFonts w:ascii="Times New Roman" w:eastAsia="Times New Roman" w:hAnsi="Times New Roman" w:cs="Times New Roman"/>
          <w:b/>
          <w:sz w:val="24"/>
          <w:szCs w:val="24"/>
          <w:lang w:val="sr-Cyrl-RS"/>
        </w:rPr>
        <w:t xml:space="preserve"> </w:t>
      </w:r>
    </w:p>
    <w:p w14:paraId="7DB6EFE3" w14:textId="77777777" w:rsidR="00B86598" w:rsidRPr="00967EAF" w:rsidRDefault="007861DA">
      <w:pPr>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Члан 7.</w:t>
      </w:r>
    </w:p>
    <w:p w14:paraId="62F83DFB" w14:textId="588DE1F5" w:rsidR="004803E0" w:rsidRPr="00967EAF" w:rsidRDefault="00272E3D" w:rsidP="00B1465C">
      <w:pPr>
        <w:tabs>
          <w:tab w:val="left" w:pos="851"/>
        </w:tabs>
        <w:spacing w:after="0" w:line="240" w:lineRule="auto"/>
        <w:ind w:firstLine="709"/>
        <w:jc w:val="both"/>
        <w:rPr>
          <w:rFonts w:ascii="Times New Roman" w:eastAsia="Times New Roman" w:hAnsi="Times New Roman" w:cs="Times New Roman"/>
          <w:strike/>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Пр</w:t>
      </w:r>
      <w:r w:rsidR="00530F0E" w:rsidRPr="00967EAF">
        <w:rPr>
          <w:rFonts w:ascii="Times New Roman" w:eastAsia="Times New Roman" w:hAnsi="Times New Roman" w:cs="Times New Roman"/>
          <w:sz w:val="24"/>
          <w:szCs w:val="24"/>
          <w:lang w:val="sr-Cyrl-RS"/>
        </w:rPr>
        <w:t xml:space="preserve">ужалац услуге </w:t>
      </w:r>
      <w:r w:rsidR="007861DA" w:rsidRPr="00967EAF">
        <w:rPr>
          <w:rFonts w:ascii="Times New Roman" w:eastAsia="Times New Roman" w:hAnsi="Times New Roman" w:cs="Times New Roman"/>
          <w:sz w:val="24"/>
          <w:szCs w:val="24"/>
          <w:lang w:val="sr-Cyrl-RS"/>
        </w:rPr>
        <w:t xml:space="preserve">се обавезује да </w:t>
      </w:r>
      <w:r w:rsidR="00530F0E" w:rsidRPr="00967EAF">
        <w:rPr>
          <w:rFonts w:ascii="Times New Roman" w:eastAsia="Times New Roman" w:hAnsi="Times New Roman" w:cs="Times New Roman"/>
          <w:sz w:val="24"/>
          <w:szCs w:val="24"/>
          <w:lang w:val="sr-Cyrl-RS"/>
        </w:rPr>
        <w:t>услуге</w:t>
      </w:r>
      <w:r w:rsidR="007861DA" w:rsidRPr="00967EAF">
        <w:rPr>
          <w:rFonts w:ascii="Times New Roman" w:eastAsia="Times New Roman" w:hAnsi="Times New Roman" w:cs="Times New Roman"/>
          <w:sz w:val="24"/>
          <w:szCs w:val="24"/>
          <w:lang w:val="sr-Cyrl-RS"/>
        </w:rPr>
        <w:t>, за све време реализације овог оквирног споразума и на основу њега закључених уговора или издатих наруџбеница</w:t>
      </w:r>
      <w:r w:rsidR="00062148" w:rsidRPr="00967EAF">
        <w:rPr>
          <w:rFonts w:ascii="Times New Roman" w:eastAsia="Times New Roman" w:hAnsi="Times New Roman" w:cs="Times New Roman"/>
          <w:sz w:val="24"/>
          <w:szCs w:val="24"/>
          <w:lang w:val="sr-Cyrl-RS"/>
        </w:rPr>
        <w:t xml:space="preserve">, </w:t>
      </w:r>
      <w:r w:rsidR="00530F0E" w:rsidRPr="00967EAF">
        <w:rPr>
          <w:rFonts w:ascii="Times New Roman" w:eastAsia="Times New Roman" w:hAnsi="Times New Roman" w:cs="Times New Roman"/>
          <w:sz w:val="24"/>
          <w:szCs w:val="24"/>
          <w:lang w:val="sr-Cyrl-RS"/>
        </w:rPr>
        <w:t xml:space="preserve">врши по </w:t>
      </w:r>
      <w:r w:rsidR="007861DA" w:rsidRPr="00967EAF">
        <w:rPr>
          <w:rFonts w:ascii="Times New Roman" w:eastAsia="Times New Roman" w:hAnsi="Times New Roman" w:cs="Times New Roman"/>
          <w:sz w:val="24"/>
          <w:szCs w:val="24"/>
          <w:lang w:val="sr-Cyrl-RS"/>
        </w:rPr>
        <w:t xml:space="preserve">захтеву Наручиоца и то до истека </w:t>
      </w:r>
      <w:r w:rsidR="00DF560A" w:rsidRPr="00967EAF">
        <w:rPr>
          <w:rFonts w:ascii="Times New Roman" w:eastAsia="Times New Roman" w:hAnsi="Times New Roman" w:cs="Times New Roman"/>
          <w:sz w:val="24"/>
          <w:szCs w:val="24"/>
          <w:lang w:val="sr-Cyrl-RS"/>
        </w:rPr>
        <w:t xml:space="preserve">укупне вредности овог </w:t>
      </w:r>
      <w:r w:rsidR="00F14E47" w:rsidRPr="00967EAF">
        <w:rPr>
          <w:rFonts w:ascii="Times New Roman" w:eastAsia="Times New Roman" w:hAnsi="Times New Roman" w:cs="Times New Roman"/>
          <w:sz w:val="24"/>
          <w:szCs w:val="24"/>
          <w:lang w:val="sr-Cyrl-RS"/>
        </w:rPr>
        <w:t>о</w:t>
      </w:r>
      <w:r w:rsidR="00DF560A" w:rsidRPr="00967EAF">
        <w:rPr>
          <w:rFonts w:ascii="Times New Roman" w:eastAsia="Times New Roman" w:hAnsi="Times New Roman" w:cs="Times New Roman"/>
          <w:sz w:val="24"/>
          <w:szCs w:val="24"/>
          <w:lang w:val="sr-Cyrl-RS"/>
        </w:rPr>
        <w:t>квирног споразума</w:t>
      </w:r>
      <w:r w:rsidR="00062148" w:rsidRPr="00967EAF">
        <w:rPr>
          <w:rFonts w:ascii="Times New Roman" w:eastAsia="Times New Roman" w:hAnsi="Times New Roman" w:cs="Times New Roman"/>
          <w:sz w:val="24"/>
          <w:szCs w:val="24"/>
          <w:lang w:val="sr-Cyrl-RS"/>
        </w:rPr>
        <w:t xml:space="preserve"> и на основу њега закључених уговора или издатих наруџбеница</w:t>
      </w:r>
      <w:r w:rsidR="006A2B4D" w:rsidRPr="00967EAF">
        <w:rPr>
          <w:rFonts w:ascii="Times New Roman" w:eastAsia="Times New Roman" w:hAnsi="Times New Roman" w:cs="Times New Roman"/>
          <w:sz w:val="24"/>
          <w:szCs w:val="24"/>
          <w:lang w:val="sr-Cyrl-RS"/>
        </w:rPr>
        <w:t xml:space="preserve">.  </w:t>
      </w:r>
    </w:p>
    <w:p w14:paraId="38A81602" w14:textId="59CDC4DF" w:rsidR="007872C3" w:rsidRPr="00967EAF" w:rsidRDefault="007872C3" w:rsidP="00B1465C">
      <w:pPr>
        <w:spacing w:after="0" w:line="240" w:lineRule="auto"/>
        <w:jc w:val="both"/>
        <w:rPr>
          <w:rFonts w:ascii="Times New Roman" w:eastAsia="Calibri" w:hAnsi="Times New Roman" w:cs="Times New Roman"/>
          <w:sz w:val="24"/>
          <w:szCs w:val="24"/>
          <w:lang w:val="sr-Cyrl-RS"/>
        </w:rPr>
      </w:pPr>
      <w:r w:rsidRPr="00967EAF">
        <w:rPr>
          <w:rFonts w:ascii="Times New Roman" w:hAnsi="Times New Roman" w:cs="Times New Roman"/>
          <w:bCs/>
          <w:sz w:val="24"/>
          <w:szCs w:val="24"/>
          <w:lang w:val="sr-Cyrl-CS"/>
        </w:rPr>
        <w:t xml:space="preserve">             Рок за извршење услуге је ______ </w:t>
      </w:r>
      <w:r w:rsidR="007D467B" w:rsidRPr="0059663F">
        <w:rPr>
          <w:rFonts w:ascii="Times New Roman" w:hAnsi="Times New Roman" w:cs="Times New Roman"/>
          <w:bCs/>
          <w:sz w:val="24"/>
          <w:szCs w:val="24"/>
          <w:lang w:val="sr-Cyrl-CS"/>
        </w:rPr>
        <w:t xml:space="preserve">дана </w:t>
      </w:r>
      <w:r w:rsidRPr="00967EAF">
        <w:rPr>
          <w:rFonts w:ascii="Times New Roman" w:hAnsi="Times New Roman" w:cs="Times New Roman"/>
          <w:bCs/>
          <w:sz w:val="24"/>
          <w:szCs w:val="24"/>
          <w:lang w:val="sr-Cyrl-CS"/>
        </w:rPr>
        <w:t>(</w:t>
      </w:r>
      <w:r w:rsidRPr="00967EAF">
        <w:rPr>
          <w:rFonts w:ascii="Times New Roman" w:hAnsi="Times New Roman" w:cs="Times New Roman"/>
          <w:bCs/>
          <w:i/>
          <w:sz w:val="24"/>
          <w:szCs w:val="24"/>
          <w:lang w:val="sr-Cyrl-CS"/>
        </w:rPr>
        <w:t xml:space="preserve">максимално </w:t>
      </w:r>
      <w:r w:rsidR="008451D5">
        <w:rPr>
          <w:rFonts w:ascii="Times New Roman" w:hAnsi="Times New Roman" w:cs="Times New Roman"/>
          <w:bCs/>
          <w:i/>
          <w:sz w:val="24"/>
          <w:szCs w:val="24"/>
          <w:lang w:val="sr-Cyrl-CS"/>
        </w:rPr>
        <w:t>40</w:t>
      </w:r>
      <w:r w:rsidRPr="00967EAF">
        <w:rPr>
          <w:rFonts w:ascii="Times New Roman" w:hAnsi="Times New Roman" w:cs="Times New Roman"/>
          <w:bCs/>
          <w:i/>
          <w:sz w:val="24"/>
          <w:szCs w:val="24"/>
          <w:lang w:val="sr-Cyrl-CS"/>
        </w:rPr>
        <w:t xml:space="preserve"> дана</w:t>
      </w:r>
      <w:r w:rsidRPr="00967EAF">
        <w:rPr>
          <w:rFonts w:ascii="Times New Roman" w:hAnsi="Times New Roman" w:cs="Times New Roman"/>
          <w:bCs/>
          <w:sz w:val="24"/>
          <w:szCs w:val="24"/>
          <w:lang w:val="sr-Cyrl-CS"/>
        </w:rPr>
        <w:t xml:space="preserve">)  </w:t>
      </w:r>
      <w:r w:rsidR="00276FED" w:rsidRPr="00967EAF">
        <w:rPr>
          <w:rFonts w:ascii="Times New Roman" w:hAnsi="Times New Roman" w:cs="Times New Roman"/>
          <w:bCs/>
          <w:sz w:val="24"/>
          <w:szCs w:val="24"/>
          <w:lang w:val="sr-Cyrl-CS"/>
        </w:rPr>
        <w:t xml:space="preserve">рачунајући </w:t>
      </w:r>
      <w:r w:rsidR="00276FED" w:rsidRPr="003C0535">
        <w:rPr>
          <w:rFonts w:ascii="Times New Roman" w:hAnsi="Times New Roman" w:cs="Times New Roman"/>
          <w:sz w:val="24"/>
          <w:szCs w:val="24"/>
          <w:lang w:val="sr-Cyrl-CS"/>
        </w:rPr>
        <w:t xml:space="preserve">од дана </w:t>
      </w:r>
      <w:r w:rsidR="00276FED" w:rsidRPr="00967EAF">
        <w:rPr>
          <w:rFonts w:ascii="Times New Roman" w:hAnsi="Times New Roman" w:cs="Times New Roman"/>
          <w:sz w:val="24"/>
          <w:szCs w:val="24"/>
          <w:lang w:val="sr-Cyrl-CS"/>
        </w:rPr>
        <w:t xml:space="preserve">пријема писаног захтева за </w:t>
      </w:r>
      <w:r w:rsidR="00036176">
        <w:rPr>
          <w:rFonts w:ascii="Times New Roman" w:hAnsi="Times New Roman" w:cs="Times New Roman"/>
          <w:sz w:val="24"/>
          <w:szCs w:val="24"/>
          <w:lang w:val="sr-Cyrl-CS"/>
        </w:rPr>
        <w:t>извршење услуге</w:t>
      </w:r>
      <w:r w:rsidR="00276FED" w:rsidRPr="00967EAF">
        <w:rPr>
          <w:rFonts w:ascii="Times New Roman" w:hAnsi="Times New Roman" w:cs="Times New Roman"/>
          <w:sz w:val="24"/>
          <w:szCs w:val="24"/>
          <w:lang w:val="sr-Cyrl-CS"/>
        </w:rPr>
        <w:t xml:space="preserve"> по појединачном уговору, или од издавања наруџбенице</w:t>
      </w:r>
      <w:r w:rsidRPr="00967EAF">
        <w:rPr>
          <w:rFonts w:ascii="Times New Roman" w:eastAsia="Calibri" w:hAnsi="Times New Roman" w:cs="Times New Roman"/>
          <w:sz w:val="24"/>
          <w:szCs w:val="24"/>
          <w:lang w:val="sr-Cyrl-RS"/>
        </w:rPr>
        <w:t>.</w:t>
      </w:r>
    </w:p>
    <w:p w14:paraId="61B64AF7" w14:textId="332A6B83" w:rsidR="00E216DA" w:rsidRDefault="000A5D57" w:rsidP="00E216DA">
      <w:pPr>
        <w:spacing w:after="0" w:line="240" w:lineRule="auto"/>
        <w:jc w:val="both"/>
        <w:rPr>
          <w:rFonts w:ascii="Times New Roman" w:hAnsi="Times New Roman" w:cs="Times New Roman"/>
          <w:bCs/>
          <w:strike/>
          <w:sz w:val="24"/>
          <w:szCs w:val="24"/>
          <w:lang w:val="sr-Cyrl-RS"/>
        </w:rPr>
      </w:pPr>
      <w:r w:rsidRPr="00967EAF">
        <w:rPr>
          <w:rFonts w:ascii="Times New Roman" w:hAnsi="Times New Roman" w:cs="Times New Roman"/>
          <w:bCs/>
          <w:sz w:val="24"/>
          <w:szCs w:val="24"/>
          <w:lang w:val="sr-Cyrl-RS"/>
        </w:rPr>
        <w:t xml:space="preserve">            </w:t>
      </w:r>
      <w:r w:rsidR="00276FED" w:rsidRPr="00967EAF">
        <w:rPr>
          <w:rFonts w:ascii="Times New Roman" w:hAnsi="Times New Roman" w:cs="Times New Roman"/>
          <w:bCs/>
          <w:sz w:val="24"/>
          <w:szCs w:val="24"/>
          <w:lang w:val="sr-Cyrl-RS"/>
        </w:rPr>
        <w:t xml:space="preserve">Услуга </w:t>
      </w:r>
      <w:r w:rsidR="00E216DA">
        <w:rPr>
          <w:rFonts w:ascii="Times New Roman" w:hAnsi="Times New Roman" w:cs="Times New Roman"/>
          <w:bCs/>
          <w:sz w:val="24"/>
          <w:szCs w:val="24"/>
          <w:lang w:val="sr-Cyrl-RS"/>
        </w:rPr>
        <w:t>фарбања</w:t>
      </w:r>
      <w:r w:rsidR="00276FED" w:rsidRPr="00967EAF">
        <w:rPr>
          <w:rFonts w:ascii="Times New Roman" w:hAnsi="Times New Roman" w:cs="Times New Roman"/>
          <w:bCs/>
          <w:sz w:val="24"/>
          <w:szCs w:val="24"/>
          <w:lang w:val="sr-Cyrl-RS"/>
        </w:rPr>
        <w:t xml:space="preserve"> се врши у сервису </w:t>
      </w:r>
      <w:r w:rsidR="00C601DD" w:rsidRPr="00967EAF">
        <w:rPr>
          <w:rFonts w:ascii="Times New Roman" w:eastAsia="Times New Roman" w:hAnsi="Times New Roman" w:cs="Times New Roman"/>
          <w:sz w:val="24"/>
          <w:szCs w:val="24"/>
          <w:lang w:val="sr-Cyrl-RS"/>
        </w:rPr>
        <w:t>Пружа</w:t>
      </w:r>
      <w:r w:rsidR="00C601DD">
        <w:rPr>
          <w:rFonts w:ascii="Times New Roman" w:eastAsia="Times New Roman" w:hAnsi="Times New Roman" w:cs="Times New Roman"/>
          <w:sz w:val="24"/>
          <w:szCs w:val="24"/>
          <w:lang w:val="sr-Cyrl-RS"/>
        </w:rPr>
        <w:t>оца</w:t>
      </w:r>
      <w:r w:rsidR="00C601DD" w:rsidRPr="00967EAF">
        <w:rPr>
          <w:rFonts w:ascii="Times New Roman" w:eastAsia="Times New Roman" w:hAnsi="Times New Roman" w:cs="Times New Roman"/>
          <w:sz w:val="24"/>
          <w:szCs w:val="24"/>
          <w:lang w:val="sr-Cyrl-RS"/>
        </w:rPr>
        <w:t xml:space="preserve"> услуге</w:t>
      </w:r>
      <w:r w:rsidR="00E216DA">
        <w:rPr>
          <w:rFonts w:ascii="Times New Roman" w:hAnsi="Times New Roman" w:cs="Times New Roman"/>
          <w:bCs/>
          <w:sz w:val="24"/>
          <w:szCs w:val="24"/>
          <w:lang w:val="sr-Cyrl-RS"/>
        </w:rPr>
        <w:t>.</w:t>
      </w:r>
    </w:p>
    <w:p w14:paraId="6FB0F63B" w14:textId="161ACA5A" w:rsidR="00E216DA" w:rsidRPr="00E216DA" w:rsidRDefault="00E216DA" w:rsidP="00E216DA">
      <w:pPr>
        <w:spacing w:after="0" w:line="240" w:lineRule="auto"/>
        <w:ind w:firstLine="720"/>
        <w:jc w:val="both"/>
        <w:rPr>
          <w:rFonts w:ascii="Times New Roman" w:hAnsi="Times New Roman" w:cs="Times New Roman"/>
          <w:bCs/>
          <w:strike/>
          <w:sz w:val="24"/>
          <w:szCs w:val="24"/>
          <w:lang w:val="sr-Cyrl-RS"/>
        </w:rPr>
      </w:pPr>
      <w:r w:rsidRPr="00967EAF">
        <w:rPr>
          <w:rFonts w:ascii="Times New Roman" w:eastAsia="Times New Roman" w:hAnsi="Times New Roman" w:cs="Times New Roman"/>
          <w:sz w:val="24"/>
          <w:szCs w:val="24"/>
          <w:lang w:val="sr-Cyrl-RS"/>
        </w:rPr>
        <w:t>Пружалац услуге</w:t>
      </w:r>
      <w:r w:rsidRPr="00E216DA">
        <w:rPr>
          <w:rFonts w:ascii="Times New Roman" w:eastAsia="Calibri" w:hAnsi="Times New Roman" w:cs="Times New Roman"/>
          <w:sz w:val="24"/>
          <w:szCs w:val="24"/>
          <w:lang w:val="sr-Cyrl-RS"/>
        </w:rPr>
        <w:t xml:space="preserve"> има обавезу преузимања аутобуса у Новом Саду, транспорт до места извршења услуге фарбања и након извршења услуге довожење аутобуса у Нови Сад</w:t>
      </w:r>
      <w:r w:rsidR="0023775C">
        <w:rPr>
          <w:rFonts w:ascii="Times New Roman" w:eastAsia="Calibri" w:hAnsi="Times New Roman" w:cs="Times New Roman"/>
          <w:sz w:val="24"/>
          <w:szCs w:val="24"/>
          <w:lang w:val="sr-Cyrl-RS"/>
        </w:rPr>
        <w:t>.</w:t>
      </w:r>
    </w:p>
    <w:p w14:paraId="5B202D75" w14:textId="77777777" w:rsidR="0053514C" w:rsidRPr="00967EAF" w:rsidRDefault="0053514C" w:rsidP="00501E96">
      <w:pPr>
        <w:spacing w:after="0" w:line="240" w:lineRule="auto"/>
        <w:jc w:val="both"/>
        <w:rPr>
          <w:rFonts w:ascii="Times New Roman" w:hAnsi="Times New Roman" w:cs="Times New Roman"/>
          <w:bCs/>
          <w:sz w:val="24"/>
          <w:szCs w:val="24"/>
          <w:lang w:val="sr-Cyrl-RS"/>
        </w:rPr>
      </w:pPr>
    </w:p>
    <w:p w14:paraId="1D293469" w14:textId="4702AEC3" w:rsidR="0090326C" w:rsidRPr="00967EAF" w:rsidRDefault="0090326C" w:rsidP="0022385F">
      <w:pPr>
        <w:spacing w:after="0"/>
        <w:jc w:val="center"/>
        <w:rPr>
          <w:rFonts w:ascii="Times New Roman" w:hAnsi="Times New Roman" w:cs="Times New Roman"/>
          <w:sz w:val="24"/>
          <w:szCs w:val="24"/>
          <w:lang w:val="sr-Cyrl-RS"/>
        </w:rPr>
      </w:pPr>
      <w:r w:rsidRPr="00967EAF">
        <w:rPr>
          <w:rFonts w:ascii="Times New Roman" w:hAnsi="Times New Roman" w:cs="Times New Roman"/>
          <w:b/>
          <w:sz w:val="24"/>
          <w:szCs w:val="24"/>
          <w:lang w:val="sr-Cyrl-RS"/>
        </w:rPr>
        <w:t>КВАЛИТЕТ И ГАРАНТНИ РОК</w:t>
      </w:r>
    </w:p>
    <w:p w14:paraId="6DA27509" w14:textId="346FB95D" w:rsidR="0090326C" w:rsidRPr="00967EAF" w:rsidRDefault="0075056C" w:rsidP="0022385F">
      <w:pPr>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Члан 8</w:t>
      </w:r>
      <w:r w:rsidR="007861DA" w:rsidRPr="00967EAF">
        <w:rPr>
          <w:rFonts w:ascii="Times New Roman" w:eastAsia="Times New Roman" w:hAnsi="Times New Roman" w:cs="Times New Roman"/>
          <w:b/>
          <w:sz w:val="24"/>
          <w:szCs w:val="24"/>
          <w:lang w:val="sr-Cyrl-RS"/>
        </w:rPr>
        <w:t>.</w:t>
      </w:r>
      <w:bookmarkStart w:id="0" w:name="OLE_LINK251"/>
      <w:bookmarkStart w:id="1" w:name="OLE_LINK542"/>
    </w:p>
    <w:bookmarkEnd w:id="0"/>
    <w:bookmarkEnd w:id="1"/>
    <w:p w14:paraId="5B1EC176" w14:textId="4B31641C" w:rsidR="007D663E" w:rsidRPr="00967EAF" w:rsidRDefault="009E7597" w:rsidP="00B1465C">
      <w:pPr>
        <w:pStyle w:val="ListParagraph"/>
        <w:tabs>
          <w:tab w:val="left" w:pos="0"/>
          <w:tab w:val="left" w:pos="567"/>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Квалитет извршене услуге мора у свему бити усаглашен са условима који су дефинисани у техничкој спецификацији, датим у оквиру Пону</w:t>
      </w:r>
      <w:r w:rsidR="004803E0" w:rsidRPr="00967EAF">
        <w:rPr>
          <w:rFonts w:ascii="Times New Roman" w:hAnsi="Times New Roman" w:cs="Times New Roman"/>
          <w:sz w:val="24"/>
          <w:szCs w:val="24"/>
          <w:lang w:val="sr-Cyrl-CS"/>
        </w:rPr>
        <w:t>де која је прилог овог уговора.</w:t>
      </w:r>
    </w:p>
    <w:p w14:paraId="19A16956" w14:textId="77777777" w:rsidR="00C601DD" w:rsidRDefault="00CB5C08" w:rsidP="00B1465C">
      <w:pPr>
        <w:tabs>
          <w:tab w:val="left" w:pos="851"/>
        </w:tabs>
        <w:spacing w:after="0" w:line="240" w:lineRule="auto"/>
        <w:jc w:val="both"/>
        <w:rPr>
          <w:rFonts w:ascii="Times New Roman" w:hAnsi="Times New Roman" w:cs="Times New Roman"/>
          <w:sz w:val="24"/>
          <w:szCs w:val="24"/>
          <w:lang w:val="sr-Cyrl-RS"/>
        </w:rPr>
      </w:pPr>
      <w:r w:rsidRPr="00967EAF">
        <w:rPr>
          <w:rFonts w:ascii="Times New Roman" w:hAnsi="Times New Roman" w:cs="Times New Roman"/>
          <w:sz w:val="24"/>
          <w:szCs w:val="24"/>
          <w:lang w:val="sr-Cyrl-RS"/>
        </w:rPr>
        <w:t xml:space="preserve">               </w:t>
      </w:r>
    </w:p>
    <w:p w14:paraId="4C519088" w14:textId="77777777" w:rsidR="00C601DD" w:rsidRDefault="00C601DD" w:rsidP="00B1465C">
      <w:pPr>
        <w:tabs>
          <w:tab w:val="left" w:pos="851"/>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6E9FC8F5" w14:textId="702285EC" w:rsidR="00CB5C08" w:rsidRPr="00967EAF" w:rsidRDefault="00C601DD" w:rsidP="00B1465C">
      <w:pPr>
        <w:tabs>
          <w:tab w:val="left" w:pos="851"/>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CB5C08" w:rsidRPr="00967EAF">
        <w:rPr>
          <w:rFonts w:ascii="Times New Roman" w:hAnsi="Times New Roman" w:cs="Times New Roman"/>
          <w:sz w:val="24"/>
          <w:szCs w:val="24"/>
          <w:lang w:val="sr-Cyrl-RS"/>
        </w:rPr>
        <w:t xml:space="preserve">Приликом предаје </w:t>
      </w:r>
      <w:r w:rsidR="00276FED" w:rsidRPr="00967EAF">
        <w:rPr>
          <w:rFonts w:ascii="Times New Roman" w:hAnsi="Times New Roman" w:cs="Times New Roman"/>
          <w:sz w:val="24"/>
          <w:szCs w:val="24"/>
          <w:lang w:val="sr-Cyrl-RS"/>
        </w:rPr>
        <w:t>возила</w:t>
      </w:r>
      <w:r>
        <w:rPr>
          <w:rFonts w:ascii="Times New Roman" w:hAnsi="Times New Roman" w:cs="Times New Roman"/>
          <w:sz w:val="24"/>
          <w:szCs w:val="24"/>
          <w:lang w:val="sr-Cyrl-RS"/>
        </w:rPr>
        <w:t xml:space="preserve"> након извршене услуге</w:t>
      </w:r>
      <w:r w:rsidR="00CB5C08" w:rsidRPr="00967EAF">
        <w:rPr>
          <w:rFonts w:ascii="Times New Roman" w:hAnsi="Times New Roman" w:cs="Times New Roman"/>
          <w:sz w:val="24"/>
          <w:szCs w:val="24"/>
          <w:lang w:val="sr-Cyrl-RS"/>
        </w:rPr>
        <w:t xml:space="preserve">, биће сачињен Записник о извршеној услузи, који потписују </w:t>
      </w:r>
      <w:r w:rsidR="00275F5D" w:rsidRPr="00967EAF">
        <w:rPr>
          <w:rFonts w:ascii="Times New Roman" w:hAnsi="Times New Roman" w:cs="Times New Roman"/>
          <w:sz w:val="24"/>
          <w:szCs w:val="24"/>
          <w:lang w:val="sr-Cyrl-RS"/>
        </w:rPr>
        <w:t>представник</w:t>
      </w:r>
      <w:r w:rsidR="00CB5C08" w:rsidRPr="00967EAF">
        <w:rPr>
          <w:rFonts w:ascii="Times New Roman" w:hAnsi="Times New Roman" w:cs="Times New Roman"/>
          <w:sz w:val="24"/>
          <w:szCs w:val="24"/>
          <w:lang w:val="sr-Cyrl-RS"/>
        </w:rPr>
        <w:t xml:space="preserve"> Наручиоца и представник Пружаоца услуге.</w:t>
      </w:r>
    </w:p>
    <w:p w14:paraId="1B0D285F" w14:textId="3A93F200" w:rsidR="00CB5C08" w:rsidRPr="00967EAF" w:rsidRDefault="000A5D57" w:rsidP="00B1465C">
      <w:pPr>
        <w:tabs>
          <w:tab w:val="left" w:pos="851"/>
        </w:tabs>
        <w:spacing w:after="0" w:line="240" w:lineRule="auto"/>
        <w:jc w:val="both"/>
        <w:rPr>
          <w:rFonts w:ascii="Times New Roman" w:hAnsi="Times New Roman" w:cs="Times New Roman"/>
          <w:sz w:val="24"/>
          <w:szCs w:val="24"/>
          <w:lang w:val="sr-Cyrl-RS"/>
        </w:rPr>
      </w:pPr>
      <w:r w:rsidRPr="00967EAF">
        <w:rPr>
          <w:rFonts w:ascii="Times New Roman" w:hAnsi="Times New Roman" w:cs="Times New Roman"/>
          <w:sz w:val="24"/>
          <w:szCs w:val="24"/>
          <w:lang w:val="sr-Cyrl-RS"/>
        </w:rPr>
        <w:t xml:space="preserve">             </w:t>
      </w:r>
      <w:r w:rsidR="00CB5C08" w:rsidRPr="00967EAF">
        <w:rPr>
          <w:rFonts w:ascii="Times New Roman" w:hAnsi="Times New Roman" w:cs="Times New Roman"/>
          <w:sz w:val="24"/>
          <w:szCs w:val="24"/>
          <w:lang w:val="sr-Cyrl-RS"/>
        </w:rPr>
        <w:t xml:space="preserve">Записник о извршеној услузи мора да садржи </w:t>
      </w:r>
      <w:r w:rsidR="005A6CB8" w:rsidRPr="00967EAF">
        <w:rPr>
          <w:rFonts w:ascii="Times New Roman" w:hAnsi="Times New Roman" w:cs="Times New Roman"/>
          <w:sz w:val="24"/>
          <w:szCs w:val="24"/>
          <w:lang w:val="sr-Cyrl-RS"/>
        </w:rPr>
        <w:t xml:space="preserve">све потребне </w:t>
      </w:r>
      <w:r w:rsidR="00CB5C08" w:rsidRPr="00967EAF">
        <w:rPr>
          <w:rFonts w:ascii="Times New Roman" w:hAnsi="Times New Roman" w:cs="Times New Roman"/>
          <w:sz w:val="24"/>
          <w:szCs w:val="24"/>
          <w:lang w:val="sr-Cyrl-RS"/>
        </w:rPr>
        <w:t>податке о извршеним услугама</w:t>
      </w:r>
      <w:r w:rsidR="005A6CB8" w:rsidRPr="00967EAF">
        <w:rPr>
          <w:rFonts w:ascii="Times New Roman" w:hAnsi="Times New Roman" w:cs="Times New Roman"/>
          <w:sz w:val="24"/>
          <w:szCs w:val="24"/>
          <w:lang w:val="sr-Cyrl-RS"/>
        </w:rPr>
        <w:t xml:space="preserve"> које Наручилац захтева.</w:t>
      </w:r>
    </w:p>
    <w:p w14:paraId="16A009B9" w14:textId="2E51F095" w:rsidR="00CB5C08" w:rsidRPr="00967EAF" w:rsidRDefault="000A5D57" w:rsidP="00B1465C">
      <w:pPr>
        <w:spacing w:after="0" w:line="240" w:lineRule="auto"/>
        <w:jc w:val="both"/>
        <w:rPr>
          <w:rFonts w:ascii="Times New Roman" w:hAnsi="Times New Roman" w:cs="Times New Roman"/>
          <w:sz w:val="24"/>
          <w:szCs w:val="24"/>
          <w:lang w:val="sr-Cyrl-RS"/>
        </w:rPr>
      </w:pPr>
      <w:r w:rsidRPr="00967EAF">
        <w:rPr>
          <w:rFonts w:ascii="Times New Roman" w:hAnsi="Times New Roman" w:cs="Times New Roman"/>
          <w:sz w:val="24"/>
          <w:szCs w:val="24"/>
          <w:lang w:val="sr-Cyrl-RS"/>
        </w:rPr>
        <w:t xml:space="preserve">              </w:t>
      </w:r>
      <w:r w:rsidR="00CB5C08" w:rsidRPr="00967EAF">
        <w:rPr>
          <w:rFonts w:ascii="Times New Roman" w:hAnsi="Times New Roman" w:cs="Times New Roman"/>
          <w:sz w:val="24"/>
          <w:szCs w:val="24"/>
          <w:lang w:val="sr-Cyrl-RS"/>
        </w:rPr>
        <w:t xml:space="preserve">Уколико се </w:t>
      </w:r>
      <w:r w:rsidR="006A2B4D" w:rsidRPr="00967EAF">
        <w:rPr>
          <w:rFonts w:ascii="Times New Roman" w:hAnsi="Times New Roman" w:cs="Times New Roman"/>
          <w:sz w:val="24"/>
          <w:szCs w:val="24"/>
          <w:lang w:val="sr-Cyrl-RS"/>
        </w:rPr>
        <w:t xml:space="preserve">утврде </w:t>
      </w:r>
      <w:r w:rsidR="00CB5C08" w:rsidRPr="00967EAF">
        <w:rPr>
          <w:rFonts w:ascii="Times New Roman" w:hAnsi="Times New Roman" w:cs="Times New Roman"/>
          <w:sz w:val="24"/>
          <w:szCs w:val="24"/>
          <w:lang w:val="sr-Cyrl-RS"/>
        </w:rPr>
        <w:t xml:space="preserve">недостаци у погледу квалитета и обима извршених услуга, односно уграђених резервних делова о томе ће бити сачињен Записник о недостацима у којем ће бити децидно наведени уочени недостаци, а који ће потписати представници обе уговорне стране. </w:t>
      </w:r>
    </w:p>
    <w:p w14:paraId="0BF60E53" w14:textId="638D9D8C" w:rsidR="0031220E" w:rsidRPr="00967EAF" w:rsidRDefault="000A5D57" w:rsidP="00B1465C">
      <w:pPr>
        <w:spacing w:after="0" w:line="240" w:lineRule="auto"/>
        <w:jc w:val="both"/>
        <w:rPr>
          <w:rFonts w:ascii="Times New Roman" w:hAnsi="Times New Roman" w:cs="Times New Roman"/>
          <w:color w:val="FF0000"/>
          <w:sz w:val="24"/>
          <w:szCs w:val="24"/>
          <w:lang w:val="sr-Cyrl-RS"/>
        </w:rPr>
      </w:pPr>
      <w:r w:rsidRPr="00967EAF">
        <w:rPr>
          <w:rFonts w:ascii="Times New Roman" w:hAnsi="Times New Roman" w:cs="Times New Roman"/>
          <w:sz w:val="24"/>
          <w:szCs w:val="24"/>
          <w:lang w:val="sr-Cyrl-RS"/>
        </w:rPr>
        <w:t xml:space="preserve">             </w:t>
      </w:r>
      <w:r w:rsidR="00CB5C08" w:rsidRPr="00967EAF">
        <w:rPr>
          <w:rFonts w:ascii="Times New Roman" w:hAnsi="Times New Roman" w:cs="Times New Roman"/>
          <w:sz w:val="24"/>
          <w:szCs w:val="24"/>
          <w:lang w:val="sr-Cyrl-RS"/>
        </w:rPr>
        <w:t xml:space="preserve">Пружалац услуге је у обавези да отклони недостатаке констатоване Записником о недостацима у року од 5 дана од потписивања </w:t>
      </w:r>
      <w:r w:rsidR="006A2B4D" w:rsidRPr="00967EAF">
        <w:rPr>
          <w:rFonts w:ascii="Times New Roman" w:hAnsi="Times New Roman" w:cs="Times New Roman"/>
          <w:sz w:val="24"/>
          <w:szCs w:val="24"/>
          <w:lang w:val="sr-Cyrl-RS"/>
        </w:rPr>
        <w:t>овог з</w:t>
      </w:r>
      <w:r w:rsidR="00CB5C08" w:rsidRPr="00967EAF">
        <w:rPr>
          <w:rFonts w:ascii="Times New Roman" w:hAnsi="Times New Roman" w:cs="Times New Roman"/>
          <w:sz w:val="24"/>
          <w:szCs w:val="24"/>
          <w:lang w:val="sr-Cyrl-RS"/>
        </w:rPr>
        <w:t>аписника, у супротном Наручилац може да наплати средство обезбеђења достављено на име отклањања недостатака у гарантном року.</w:t>
      </w:r>
      <w:r w:rsidR="0031220E" w:rsidRPr="00967EAF">
        <w:rPr>
          <w:rFonts w:ascii="Times New Roman" w:hAnsi="Times New Roman" w:cs="Times New Roman"/>
          <w:sz w:val="24"/>
          <w:szCs w:val="24"/>
          <w:lang w:val="sr-Cyrl-RS"/>
        </w:rPr>
        <w:t xml:space="preserve">                                                                                </w:t>
      </w:r>
    </w:p>
    <w:p w14:paraId="3891FC49" w14:textId="77777777" w:rsidR="006701AB" w:rsidRPr="00967EAF" w:rsidRDefault="0031220E" w:rsidP="00CB5C08">
      <w:pPr>
        <w:jc w:val="both"/>
        <w:rPr>
          <w:rFonts w:ascii="Times New Roman" w:hAnsi="Times New Roman" w:cs="Times New Roman"/>
          <w:sz w:val="24"/>
          <w:szCs w:val="24"/>
          <w:lang w:val="sr-Cyrl-RS"/>
        </w:rPr>
      </w:pPr>
      <w:r w:rsidRPr="00967EAF">
        <w:rPr>
          <w:rFonts w:ascii="Times New Roman" w:hAnsi="Times New Roman" w:cs="Times New Roman"/>
          <w:sz w:val="24"/>
          <w:szCs w:val="24"/>
          <w:lang w:val="sr-Cyrl-RS"/>
        </w:rPr>
        <w:t xml:space="preserve">                                                                                         </w:t>
      </w:r>
      <w:r w:rsidR="00CB5C08" w:rsidRPr="00967EAF">
        <w:rPr>
          <w:rFonts w:ascii="Times New Roman" w:hAnsi="Times New Roman" w:cs="Times New Roman"/>
          <w:sz w:val="24"/>
          <w:szCs w:val="24"/>
          <w:lang w:val="sr-Cyrl-RS"/>
        </w:rPr>
        <w:t xml:space="preserve"> </w:t>
      </w:r>
    </w:p>
    <w:p w14:paraId="4D176DCD" w14:textId="53885B9B" w:rsidR="0090326C" w:rsidRPr="00967EAF" w:rsidRDefault="0090326C" w:rsidP="006701AB">
      <w:pPr>
        <w:spacing w:after="0" w:line="240" w:lineRule="auto"/>
        <w:jc w:val="center"/>
        <w:rPr>
          <w:rFonts w:ascii="Times New Roman" w:hAnsi="Times New Roman" w:cs="Times New Roman"/>
          <w:sz w:val="24"/>
          <w:szCs w:val="24"/>
          <w:lang w:val="sr-Cyrl-RS"/>
        </w:rPr>
      </w:pPr>
      <w:r w:rsidRPr="00967EAF">
        <w:rPr>
          <w:rFonts w:ascii="Times New Roman" w:hAnsi="Times New Roman" w:cs="Times New Roman"/>
          <w:b/>
          <w:sz w:val="24"/>
          <w:szCs w:val="24"/>
          <w:lang w:val="sr-Cyrl-CS"/>
        </w:rPr>
        <w:t>Члан 9.</w:t>
      </w:r>
    </w:p>
    <w:p w14:paraId="16DC3069" w14:textId="199BE4C6" w:rsidR="0090326C" w:rsidRPr="00967EAF" w:rsidRDefault="00D7114C" w:rsidP="006701AB">
      <w:pPr>
        <w:pStyle w:val="ListParagraph"/>
        <w:tabs>
          <w:tab w:val="left" w:pos="0"/>
          <w:tab w:val="left" w:pos="567"/>
          <w:tab w:val="left" w:pos="851"/>
          <w:tab w:val="left" w:pos="993"/>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272E3D"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Гарантни рок</w:t>
      </w:r>
      <w:r w:rsidR="00275F5D" w:rsidRPr="00967EAF">
        <w:rPr>
          <w:rFonts w:ascii="Times New Roman" w:hAnsi="Times New Roman" w:cs="Times New Roman"/>
          <w:sz w:val="24"/>
          <w:szCs w:val="24"/>
          <w:lang w:val="sr-Cyrl-CS"/>
        </w:rPr>
        <w:t xml:space="preserve"> на </w:t>
      </w:r>
      <w:r w:rsidR="0090326C" w:rsidRPr="00967EAF">
        <w:rPr>
          <w:rFonts w:ascii="Times New Roman" w:hAnsi="Times New Roman" w:cs="Times New Roman"/>
          <w:sz w:val="24"/>
          <w:szCs w:val="24"/>
          <w:lang w:val="sr-Cyrl-CS"/>
        </w:rPr>
        <w:t>извршену услугу износи _____</w:t>
      </w:r>
      <w:r w:rsidR="007D467B">
        <w:rPr>
          <w:rFonts w:ascii="Times New Roman" w:hAnsi="Times New Roman" w:cs="Times New Roman"/>
          <w:sz w:val="24"/>
          <w:szCs w:val="24"/>
          <w:lang w:val="sr-Cyrl-CS"/>
        </w:rPr>
        <w:t xml:space="preserve"> </w:t>
      </w:r>
      <w:r w:rsidR="007D467B" w:rsidRPr="0059663F">
        <w:rPr>
          <w:rFonts w:ascii="Times New Roman" w:hAnsi="Times New Roman" w:cs="Times New Roman"/>
          <w:sz w:val="24"/>
          <w:szCs w:val="24"/>
          <w:lang w:val="sr-Cyrl-CS"/>
        </w:rPr>
        <w:t>месеци</w:t>
      </w:r>
      <w:r w:rsidR="0090326C" w:rsidRPr="0059663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w:t>
      </w:r>
      <w:r w:rsidR="00477A6F" w:rsidRPr="00967EAF">
        <w:rPr>
          <w:rFonts w:ascii="Times New Roman" w:hAnsi="Times New Roman" w:cs="Times New Roman"/>
          <w:i/>
          <w:sz w:val="24"/>
          <w:szCs w:val="24"/>
          <w:lang w:val="sr-Cyrl-CS"/>
        </w:rPr>
        <w:t xml:space="preserve">минимално </w:t>
      </w:r>
      <w:r w:rsidR="007E59BC">
        <w:rPr>
          <w:rFonts w:ascii="Times New Roman" w:hAnsi="Times New Roman" w:cs="Times New Roman"/>
          <w:i/>
          <w:sz w:val="24"/>
          <w:szCs w:val="24"/>
          <w:lang w:val="sr-Cyrl-CS"/>
        </w:rPr>
        <w:t>24</w:t>
      </w:r>
      <w:r w:rsidR="00477A6F" w:rsidRPr="00967EAF">
        <w:rPr>
          <w:rFonts w:ascii="Times New Roman" w:hAnsi="Times New Roman" w:cs="Times New Roman"/>
          <w:i/>
          <w:sz w:val="24"/>
          <w:szCs w:val="24"/>
          <w:lang w:val="sr-Cyrl-CS"/>
        </w:rPr>
        <w:t xml:space="preserve"> месец</w:t>
      </w:r>
      <w:r w:rsidR="007A697B" w:rsidRPr="00967EAF">
        <w:rPr>
          <w:rFonts w:ascii="Times New Roman" w:hAnsi="Times New Roman" w:cs="Times New Roman"/>
          <w:i/>
          <w:sz w:val="24"/>
          <w:szCs w:val="24"/>
          <w:lang w:val="sr-Cyrl-CS"/>
        </w:rPr>
        <w:t>и</w:t>
      </w:r>
      <w:r w:rsidR="0090326C" w:rsidRPr="00967EAF">
        <w:rPr>
          <w:rFonts w:ascii="Times New Roman" w:hAnsi="Times New Roman" w:cs="Times New Roman"/>
          <w:sz w:val="24"/>
          <w:szCs w:val="24"/>
          <w:lang w:val="sr-Cyrl-CS"/>
        </w:rPr>
        <w:t xml:space="preserve">) </w:t>
      </w:r>
      <w:r w:rsidR="007A697B" w:rsidRPr="003C0535">
        <w:rPr>
          <w:rFonts w:ascii="Times New Roman" w:hAnsi="Times New Roman" w:cs="Times New Roman"/>
          <w:bCs/>
          <w:sz w:val="24"/>
          <w:szCs w:val="24"/>
          <w:lang w:val="sr-Cyrl-RS"/>
        </w:rPr>
        <w:t xml:space="preserve">рачунајући од дана </w:t>
      </w:r>
      <w:r w:rsidR="007A697B" w:rsidRPr="00967EAF">
        <w:rPr>
          <w:rFonts w:ascii="Times New Roman" w:hAnsi="Times New Roman" w:cs="Times New Roman"/>
          <w:bCs/>
          <w:sz w:val="24"/>
          <w:szCs w:val="24"/>
          <w:lang w:val="sr-Cyrl-RS"/>
        </w:rPr>
        <w:t>предаје возила Наручиоцу</w:t>
      </w:r>
      <w:r w:rsidR="0090326C" w:rsidRPr="00967EAF">
        <w:rPr>
          <w:rFonts w:ascii="Times New Roman" w:hAnsi="Times New Roman" w:cs="Times New Roman"/>
          <w:sz w:val="24"/>
          <w:szCs w:val="24"/>
          <w:lang w:val="sr-Cyrl-CS"/>
        </w:rPr>
        <w:t>.</w:t>
      </w:r>
    </w:p>
    <w:p w14:paraId="0010BF41" w14:textId="18529F49" w:rsidR="0090326C" w:rsidRPr="00967EAF" w:rsidRDefault="009E7597" w:rsidP="006701AB">
      <w:pPr>
        <w:pStyle w:val="ListParagraph"/>
        <w:tabs>
          <w:tab w:val="left" w:pos="0"/>
          <w:tab w:val="left" w:pos="567"/>
          <w:tab w:val="left" w:pos="709"/>
          <w:tab w:val="left" w:pos="851"/>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RS"/>
        </w:rPr>
        <w:t xml:space="preserve">              </w:t>
      </w:r>
      <w:r w:rsidR="00272E3D" w:rsidRPr="00967EAF">
        <w:rPr>
          <w:rFonts w:ascii="Times New Roman" w:hAnsi="Times New Roman" w:cs="Times New Roman"/>
          <w:sz w:val="24"/>
          <w:szCs w:val="24"/>
          <w:lang w:val="sr-Cyrl-RS"/>
        </w:rPr>
        <w:t xml:space="preserve"> </w:t>
      </w:r>
      <w:r w:rsidR="0090326C" w:rsidRPr="00967EAF">
        <w:rPr>
          <w:rFonts w:ascii="Times New Roman" w:hAnsi="Times New Roman" w:cs="Times New Roman"/>
          <w:sz w:val="24"/>
          <w:szCs w:val="24"/>
          <w:lang w:val="sr-Cyrl-RS"/>
        </w:rPr>
        <w:t>Пружалац услуге</w:t>
      </w:r>
      <w:r w:rsidR="0090326C" w:rsidRPr="00967EAF">
        <w:rPr>
          <w:rFonts w:ascii="Times New Roman" w:hAnsi="Times New Roman" w:cs="Times New Roman"/>
          <w:sz w:val="24"/>
          <w:szCs w:val="24"/>
          <w:lang w:val="sr-Cyrl-CS"/>
        </w:rPr>
        <w:t xml:space="preserve"> је дужан да без одлагања, о свом трошку, отклони све неусаглашености које се појаве у току гарантног рока из става 1. овог члана.</w:t>
      </w:r>
    </w:p>
    <w:p w14:paraId="343A101B" w14:textId="2CF83B59" w:rsidR="0090326C" w:rsidRPr="00967EAF" w:rsidRDefault="009E7597" w:rsidP="006701AB">
      <w:pPr>
        <w:pStyle w:val="ListParagraph"/>
        <w:tabs>
          <w:tab w:val="left" w:pos="0"/>
          <w:tab w:val="left" w:pos="567"/>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Наручилац је дужан да писаним путем обавести Пружаоца услуге о установљеној неусаглашености, одмах по установљавању, и да га позове да отклони неусаглашеност.</w:t>
      </w:r>
    </w:p>
    <w:p w14:paraId="3EA27606" w14:textId="78B869E7" w:rsidR="0090326C" w:rsidRPr="00967EAF" w:rsidRDefault="009E7597" w:rsidP="006701AB">
      <w:pPr>
        <w:pStyle w:val="ListParagraph"/>
        <w:tabs>
          <w:tab w:val="left" w:pos="0"/>
          <w:tab w:val="left" w:pos="567"/>
          <w:tab w:val="left" w:pos="851"/>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D7114C"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По пријему обавештења из става</w:t>
      </w:r>
      <w:r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 xml:space="preserve"> 3. овог члана, Пружалац услуге је дужан да без одлагања и без накнаде приступи отклањању неусаглашености</w:t>
      </w:r>
      <w:r w:rsidR="0090326C" w:rsidRPr="00967EAF">
        <w:rPr>
          <w:rFonts w:ascii="Times New Roman" w:hAnsi="Times New Roman" w:cs="Times New Roman"/>
          <w:sz w:val="24"/>
          <w:szCs w:val="24"/>
          <w:lang w:val="sr-Latn-RS"/>
        </w:rPr>
        <w:t xml:space="preserve">, </w:t>
      </w:r>
      <w:r w:rsidR="0090326C" w:rsidRPr="00967EAF">
        <w:rPr>
          <w:rFonts w:ascii="Times New Roman" w:hAnsi="Times New Roman" w:cs="Times New Roman"/>
          <w:sz w:val="24"/>
          <w:szCs w:val="24"/>
          <w:lang w:val="sr-Cyrl-CS"/>
        </w:rPr>
        <w:t>с тим да рок почетка отклањања неусаглашености не може бити дужи од три календарска дана од дана пријема обавештења.</w:t>
      </w:r>
    </w:p>
    <w:p w14:paraId="22CB90E5" w14:textId="509A5F99" w:rsidR="0090326C" w:rsidRPr="00967EAF" w:rsidRDefault="009E7597" w:rsidP="006701AB">
      <w:pPr>
        <w:pStyle w:val="ListParagraph"/>
        <w:tabs>
          <w:tab w:val="left" w:pos="0"/>
          <w:tab w:val="left" w:pos="567"/>
          <w:tab w:val="left" w:pos="851"/>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D7114C"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Гарантни рок, после отклањања неусаглашености, продужава се за онај период које је једнак периоду у коме је Наручилац био лишен употребе добара.</w:t>
      </w:r>
    </w:p>
    <w:p w14:paraId="479D6DAF" w14:textId="2138BEAC" w:rsidR="00B86598" w:rsidRPr="00967EAF" w:rsidRDefault="009E7597" w:rsidP="006701AB">
      <w:pPr>
        <w:pStyle w:val="ListParagraph"/>
        <w:tabs>
          <w:tab w:val="left" w:pos="0"/>
          <w:tab w:val="left" w:pos="567"/>
        </w:tabs>
        <w:spacing w:after="0" w:line="240" w:lineRule="auto"/>
        <w:ind w:left="0"/>
        <w:jc w:val="both"/>
        <w:rPr>
          <w:rFonts w:ascii="Times New Roman" w:hAnsi="Times New Roman" w:cs="Times New Roman"/>
          <w:sz w:val="24"/>
          <w:szCs w:val="24"/>
          <w:lang w:val="sr-Cyrl-CS"/>
        </w:rPr>
      </w:pPr>
      <w:r w:rsidRPr="00967EAF">
        <w:rPr>
          <w:rFonts w:ascii="Times New Roman" w:hAnsi="Times New Roman" w:cs="Times New Roman"/>
          <w:sz w:val="24"/>
          <w:szCs w:val="24"/>
          <w:lang w:val="sr-Cyrl-CS"/>
        </w:rPr>
        <w:t xml:space="preserve">           </w:t>
      </w:r>
      <w:r w:rsidR="00D7114C" w:rsidRPr="00967EAF">
        <w:rPr>
          <w:rFonts w:ascii="Times New Roman" w:hAnsi="Times New Roman" w:cs="Times New Roman"/>
          <w:sz w:val="24"/>
          <w:szCs w:val="24"/>
          <w:lang w:val="sr-Cyrl-CS"/>
        </w:rPr>
        <w:t xml:space="preserve">   </w:t>
      </w:r>
      <w:r w:rsidR="0090326C" w:rsidRPr="00967EAF">
        <w:rPr>
          <w:rFonts w:ascii="Times New Roman" w:hAnsi="Times New Roman" w:cs="Times New Roman"/>
          <w:sz w:val="24"/>
          <w:szCs w:val="24"/>
          <w:lang w:val="sr-Cyrl-CS"/>
        </w:rPr>
        <w:t>У случају да Пружалац услуге по пис</w:t>
      </w:r>
      <w:r w:rsidR="003017FC">
        <w:rPr>
          <w:rFonts w:ascii="Times New Roman" w:hAnsi="Times New Roman" w:cs="Times New Roman"/>
          <w:sz w:val="24"/>
          <w:szCs w:val="24"/>
          <w:lang w:val="sr-Cyrl-CS"/>
        </w:rPr>
        <w:t>аном</w:t>
      </w:r>
      <w:r w:rsidR="0090326C" w:rsidRPr="00967EAF">
        <w:rPr>
          <w:rFonts w:ascii="Times New Roman" w:hAnsi="Times New Roman" w:cs="Times New Roman"/>
          <w:sz w:val="24"/>
          <w:szCs w:val="24"/>
          <w:lang w:val="sr-Cyrl-CS"/>
        </w:rPr>
        <w:t xml:space="preserve"> позиву, у року од пет дана од дана почетка отклањања неусаглашености, не отклони све неусаглашености у току гарантног рока, Наручилац стиче право да предузме потребне мере и изврши поправке и измене сам, или преко трећег лица, о трошку Пружаоца услуге, без икаквог умањивања својих права из гаранције, а Пружалац услуге је дужан да надокнади све трошкове Наручиоца, у року од 10 дана од дана слања обавештења</w:t>
      </w:r>
      <w:r w:rsidRPr="00967EAF">
        <w:rPr>
          <w:rFonts w:ascii="Times New Roman" w:hAnsi="Times New Roman" w:cs="Times New Roman"/>
          <w:sz w:val="24"/>
          <w:szCs w:val="24"/>
          <w:lang w:val="sr-Cyrl-CS"/>
        </w:rPr>
        <w:t xml:space="preserve"> о томе.</w:t>
      </w:r>
    </w:p>
    <w:p w14:paraId="7A6B678F" w14:textId="77777777" w:rsidR="000A5D57" w:rsidRPr="00967EAF" w:rsidRDefault="000A5D57" w:rsidP="00705962">
      <w:pPr>
        <w:tabs>
          <w:tab w:val="left" w:pos="4455"/>
        </w:tabs>
        <w:spacing w:after="0"/>
        <w:rPr>
          <w:rFonts w:ascii="Times New Roman" w:eastAsia="Times New Roman" w:hAnsi="Times New Roman" w:cs="Times New Roman"/>
          <w:b/>
          <w:sz w:val="24"/>
          <w:szCs w:val="24"/>
          <w:lang w:val="sr-Cyrl-RS"/>
        </w:rPr>
      </w:pPr>
    </w:p>
    <w:p w14:paraId="7D859A94" w14:textId="77777777" w:rsidR="00B86598" w:rsidRPr="003C0535" w:rsidRDefault="007861DA">
      <w:pPr>
        <w:tabs>
          <w:tab w:val="left" w:pos="4455"/>
        </w:tabs>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УГОВОРНА КАЗНА</w:t>
      </w:r>
    </w:p>
    <w:p w14:paraId="09880EF6" w14:textId="3B3BBD39" w:rsidR="00B86598" w:rsidRPr="003C0535" w:rsidRDefault="0075056C">
      <w:pPr>
        <w:tabs>
          <w:tab w:val="left" w:pos="4455"/>
        </w:tabs>
        <w:spacing w:after="0"/>
        <w:jc w:val="center"/>
        <w:rPr>
          <w:rFonts w:ascii="Times New Roman" w:eastAsia="Times New Roman" w:hAnsi="Times New Roman" w:cs="Times New Roman"/>
          <w:sz w:val="24"/>
          <w:szCs w:val="24"/>
          <w:lang w:val="sr-Cyrl-RS"/>
        </w:rPr>
      </w:pPr>
      <w:r w:rsidRPr="003C0535">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0</w:t>
      </w:r>
      <w:r w:rsidR="007861DA" w:rsidRPr="003C0535">
        <w:rPr>
          <w:rFonts w:ascii="Times New Roman" w:eastAsia="Times New Roman" w:hAnsi="Times New Roman" w:cs="Times New Roman"/>
          <w:b/>
          <w:sz w:val="24"/>
          <w:szCs w:val="24"/>
          <w:lang w:val="sr-Cyrl-RS"/>
        </w:rPr>
        <w:t>.</w:t>
      </w:r>
    </w:p>
    <w:p w14:paraId="43B2BC1F" w14:textId="1B06B5E1" w:rsidR="00B86598" w:rsidRPr="003C0535" w:rsidRDefault="00D7114C" w:rsidP="00D7114C">
      <w:pPr>
        <w:tabs>
          <w:tab w:val="left" w:pos="851"/>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3C0535">
        <w:rPr>
          <w:rFonts w:ascii="Times New Roman" w:eastAsia="Times New Roman" w:hAnsi="Times New Roman" w:cs="Times New Roman"/>
          <w:sz w:val="24"/>
          <w:szCs w:val="24"/>
          <w:lang w:val="sr-Cyrl-RS"/>
        </w:rPr>
        <w:t xml:space="preserve">Уколико </w:t>
      </w:r>
      <w:r w:rsidR="00E456D3" w:rsidRPr="00967EAF">
        <w:rPr>
          <w:rFonts w:ascii="Times New Roman" w:hAnsi="Times New Roman" w:cs="Times New Roman"/>
          <w:sz w:val="24"/>
          <w:szCs w:val="24"/>
          <w:lang w:val="sr-Cyrl-CS"/>
        </w:rPr>
        <w:t>Пружалац</w:t>
      </w:r>
      <w:r w:rsidR="00E456D3" w:rsidRPr="00967EAF">
        <w:rPr>
          <w:rFonts w:ascii="Times New Roman" w:eastAsia="Times New Roman" w:hAnsi="Times New Roman" w:cs="Times New Roman"/>
          <w:sz w:val="24"/>
          <w:szCs w:val="24"/>
          <w:lang w:val="sr-Cyrl-RS"/>
        </w:rPr>
        <w:t xml:space="preserve"> </w:t>
      </w:r>
      <w:r w:rsidR="00D07799" w:rsidRPr="00967EAF">
        <w:rPr>
          <w:rFonts w:ascii="Times New Roman" w:eastAsia="Times New Roman" w:hAnsi="Times New Roman" w:cs="Times New Roman"/>
          <w:sz w:val="24"/>
          <w:szCs w:val="24"/>
          <w:lang w:val="sr-Cyrl-RS"/>
        </w:rPr>
        <w:t>услуге</w:t>
      </w:r>
      <w:r w:rsidR="007861DA" w:rsidRPr="003C0535">
        <w:rPr>
          <w:rFonts w:ascii="Times New Roman" w:eastAsia="Times New Roman" w:hAnsi="Times New Roman" w:cs="Times New Roman"/>
          <w:sz w:val="24"/>
          <w:szCs w:val="24"/>
          <w:lang w:val="sr-Cyrl-RS"/>
        </w:rPr>
        <w:t>, у складу са појединачним обострано потписаним појединачним уговором</w:t>
      </w:r>
      <w:r w:rsidR="006A2B4D" w:rsidRPr="00967EAF">
        <w:rPr>
          <w:rFonts w:ascii="Times New Roman" w:eastAsia="Times New Roman" w:hAnsi="Times New Roman" w:cs="Times New Roman"/>
          <w:sz w:val="24"/>
          <w:szCs w:val="24"/>
          <w:lang w:val="sr-Cyrl-RS"/>
        </w:rPr>
        <w:t xml:space="preserve"> </w:t>
      </w:r>
      <w:r w:rsidR="006A2B4D" w:rsidRPr="003C0535">
        <w:rPr>
          <w:rFonts w:ascii="Times New Roman" w:eastAsia="Times New Roman" w:hAnsi="Times New Roman" w:cs="Times New Roman"/>
          <w:sz w:val="24"/>
          <w:szCs w:val="24"/>
          <w:lang w:val="sr-Cyrl-RS"/>
        </w:rPr>
        <w:t>о јавној набавци</w:t>
      </w:r>
      <w:r w:rsidR="007861DA" w:rsidRPr="003C0535">
        <w:rPr>
          <w:rFonts w:ascii="Times New Roman" w:eastAsia="Times New Roman" w:hAnsi="Times New Roman" w:cs="Times New Roman"/>
          <w:sz w:val="24"/>
          <w:szCs w:val="24"/>
          <w:lang w:val="sr-Cyrl-RS"/>
        </w:rPr>
        <w:t xml:space="preserve"> или са појединачном наруџбеницом, не изврши </w:t>
      </w:r>
      <w:r w:rsidR="00D07799" w:rsidRPr="00967EAF">
        <w:rPr>
          <w:rFonts w:ascii="Times New Roman" w:eastAsia="Times New Roman" w:hAnsi="Times New Roman" w:cs="Times New Roman"/>
          <w:sz w:val="24"/>
          <w:szCs w:val="24"/>
          <w:lang w:val="sr-Cyrl-RS"/>
        </w:rPr>
        <w:t>услугу</w:t>
      </w:r>
      <w:r w:rsidR="007861DA" w:rsidRPr="003C0535">
        <w:rPr>
          <w:rFonts w:ascii="Times New Roman" w:eastAsia="Times New Roman" w:hAnsi="Times New Roman" w:cs="Times New Roman"/>
          <w:sz w:val="24"/>
          <w:szCs w:val="24"/>
          <w:lang w:val="sr-Cyrl-RS"/>
        </w:rPr>
        <w:t xml:space="preserve"> у складу са уговореним квалитетом и стандардима у дефинисаном року обавезан је да за сваки дан закашњења плати Наручиоцу износ од 0,2% укупне вредности уговора, с тим да укупан износ уговорне казне не може прећи 5% укупне уговорене вредности, односно вредности из појединачног уговора.</w:t>
      </w:r>
    </w:p>
    <w:p w14:paraId="6783A100" w14:textId="24CAA635" w:rsidR="00B1465C" w:rsidRPr="00967EAF" w:rsidRDefault="00D7114C" w:rsidP="00B1465C">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Уколико </w:t>
      </w:r>
      <w:r w:rsidR="00E456D3" w:rsidRPr="00967EAF">
        <w:rPr>
          <w:rFonts w:ascii="Times New Roman" w:eastAsia="Times New Roman" w:hAnsi="Times New Roman" w:cs="Times New Roman"/>
          <w:sz w:val="24"/>
          <w:szCs w:val="24"/>
          <w:lang w:val="sr-Cyrl-RS"/>
        </w:rPr>
        <w:t>П</w:t>
      </w:r>
      <w:r w:rsidR="00D07799" w:rsidRPr="00967EAF">
        <w:rPr>
          <w:rFonts w:ascii="Times New Roman" w:eastAsia="Times New Roman" w:hAnsi="Times New Roman" w:cs="Times New Roman"/>
          <w:sz w:val="24"/>
          <w:szCs w:val="24"/>
          <w:lang w:val="sr-Cyrl-RS"/>
        </w:rPr>
        <w:t>ружалац услуге</w:t>
      </w:r>
      <w:r w:rsidR="007861DA" w:rsidRPr="00967EAF">
        <w:rPr>
          <w:rFonts w:ascii="Times New Roman" w:eastAsia="Times New Roman" w:hAnsi="Times New Roman" w:cs="Times New Roman"/>
          <w:sz w:val="24"/>
          <w:szCs w:val="24"/>
          <w:lang w:val="sr-Cyrl-RS"/>
        </w:rPr>
        <w:t xml:space="preserve"> не изврши </w:t>
      </w:r>
      <w:r w:rsidR="00D07799" w:rsidRPr="00967EAF">
        <w:rPr>
          <w:rFonts w:ascii="Times New Roman" w:eastAsia="Times New Roman" w:hAnsi="Times New Roman" w:cs="Times New Roman"/>
          <w:sz w:val="24"/>
          <w:szCs w:val="24"/>
          <w:lang w:val="sr-Cyrl-RS"/>
        </w:rPr>
        <w:t xml:space="preserve">услугу </w:t>
      </w:r>
      <w:r w:rsidR="007861DA" w:rsidRPr="00967EAF">
        <w:rPr>
          <w:rFonts w:ascii="Times New Roman" w:eastAsia="Times New Roman" w:hAnsi="Times New Roman" w:cs="Times New Roman"/>
          <w:sz w:val="24"/>
          <w:szCs w:val="24"/>
          <w:lang w:val="sr-Cyrl-RS"/>
        </w:rPr>
        <w:t>у року, обавезан је да плати Наручиоцу уговорну казну у висини од 5% укупне цене уговорен</w:t>
      </w:r>
      <w:r w:rsidR="000E3D17" w:rsidRPr="00967EAF">
        <w:rPr>
          <w:rFonts w:ascii="Times New Roman" w:eastAsia="Times New Roman" w:hAnsi="Times New Roman" w:cs="Times New Roman"/>
          <w:sz w:val="24"/>
          <w:szCs w:val="24"/>
          <w:lang w:val="sr-Cyrl-RS"/>
        </w:rPr>
        <w:t xml:space="preserve">е </w:t>
      </w:r>
      <w:r w:rsidR="0095660A" w:rsidRPr="00967EAF">
        <w:rPr>
          <w:rFonts w:ascii="Times New Roman" w:eastAsia="Times New Roman" w:hAnsi="Times New Roman" w:cs="Times New Roman"/>
          <w:sz w:val="24"/>
          <w:szCs w:val="24"/>
          <w:lang w:val="sr-Cyrl-RS"/>
        </w:rPr>
        <w:t>услуге</w:t>
      </w:r>
      <w:r w:rsidR="007861DA" w:rsidRPr="00967EAF">
        <w:rPr>
          <w:rFonts w:ascii="Times New Roman" w:eastAsia="Times New Roman" w:hAnsi="Times New Roman" w:cs="Times New Roman"/>
          <w:sz w:val="24"/>
          <w:szCs w:val="24"/>
          <w:lang w:val="sr-Cyrl-RS"/>
        </w:rPr>
        <w:t>.</w:t>
      </w:r>
    </w:p>
    <w:p w14:paraId="572D0363" w14:textId="3FC47BB4" w:rsidR="00A00162" w:rsidRPr="00967EAF" w:rsidRDefault="007861DA" w:rsidP="00B1465C">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Право Наручиоца на наплату уговорне казне не утиче на право Наручиоца да захтева накнаду стварне штете.</w:t>
      </w:r>
    </w:p>
    <w:p w14:paraId="2731A3CE" w14:textId="77777777" w:rsidR="00967EAF" w:rsidRDefault="00967EAF">
      <w:pPr>
        <w:tabs>
          <w:tab w:val="left" w:pos="4455"/>
        </w:tabs>
        <w:spacing w:after="0"/>
        <w:jc w:val="center"/>
        <w:rPr>
          <w:rFonts w:ascii="Times New Roman" w:eastAsia="Times New Roman" w:hAnsi="Times New Roman" w:cs="Times New Roman"/>
          <w:b/>
          <w:sz w:val="24"/>
          <w:szCs w:val="24"/>
          <w:lang w:val="sr-Cyrl-RS"/>
        </w:rPr>
      </w:pPr>
    </w:p>
    <w:p w14:paraId="6DF9E3BD" w14:textId="77777777" w:rsidR="003017FC" w:rsidRDefault="003017FC">
      <w:pPr>
        <w:tabs>
          <w:tab w:val="left" w:pos="4455"/>
        </w:tabs>
        <w:spacing w:after="0"/>
        <w:jc w:val="center"/>
        <w:rPr>
          <w:rFonts w:ascii="Times New Roman" w:eastAsia="Times New Roman" w:hAnsi="Times New Roman" w:cs="Times New Roman"/>
          <w:b/>
          <w:sz w:val="24"/>
          <w:szCs w:val="24"/>
          <w:lang w:val="sr-Cyrl-RS"/>
        </w:rPr>
      </w:pPr>
    </w:p>
    <w:p w14:paraId="4B751412" w14:textId="77777777" w:rsidR="003017FC" w:rsidRDefault="003017FC">
      <w:pPr>
        <w:tabs>
          <w:tab w:val="left" w:pos="4455"/>
        </w:tabs>
        <w:spacing w:after="0"/>
        <w:jc w:val="center"/>
        <w:rPr>
          <w:rFonts w:ascii="Times New Roman" w:eastAsia="Times New Roman" w:hAnsi="Times New Roman" w:cs="Times New Roman"/>
          <w:b/>
          <w:sz w:val="24"/>
          <w:szCs w:val="24"/>
          <w:lang w:val="sr-Cyrl-RS"/>
        </w:rPr>
      </w:pPr>
    </w:p>
    <w:p w14:paraId="27BE59D7" w14:textId="26A2B7E2" w:rsidR="00B86598" w:rsidRPr="00967EAF" w:rsidRDefault="007861DA">
      <w:pPr>
        <w:tabs>
          <w:tab w:val="left" w:pos="4455"/>
        </w:tabs>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lastRenderedPageBreak/>
        <w:t>СРЕДСТВА ОБЕЗБЕЂЕЊА</w:t>
      </w:r>
    </w:p>
    <w:p w14:paraId="4C894467" w14:textId="055530A6" w:rsidR="00B86598" w:rsidRPr="00967EAF" w:rsidRDefault="0075056C">
      <w:pPr>
        <w:tabs>
          <w:tab w:val="left" w:pos="4455"/>
        </w:tabs>
        <w:spacing w:after="0"/>
        <w:jc w:val="center"/>
        <w:rPr>
          <w:rFonts w:ascii="Times New Roman" w:eastAsia="Times New Roman" w:hAnsi="Times New Roman" w:cs="Times New Roman"/>
          <w:sz w:val="24"/>
          <w:szCs w:val="24"/>
          <w:lang w:val="sr-Cyrl-RS"/>
        </w:rPr>
      </w:pPr>
      <w:r w:rsidRPr="00967EAF">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1</w:t>
      </w:r>
      <w:r w:rsidR="007861DA" w:rsidRPr="00967EAF">
        <w:rPr>
          <w:rFonts w:ascii="Times New Roman" w:eastAsia="Times New Roman" w:hAnsi="Times New Roman" w:cs="Times New Roman"/>
          <w:b/>
          <w:sz w:val="24"/>
          <w:szCs w:val="24"/>
          <w:lang w:val="sr-Cyrl-RS"/>
        </w:rPr>
        <w:t>.</w:t>
      </w:r>
    </w:p>
    <w:p w14:paraId="4911FF34" w14:textId="51D4B6CA" w:rsidR="00B86598" w:rsidRPr="00967EAF" w:rsidRDefault="00D7114C" w:rsidP="00D7114C">
      <w:pPr>
        <w:tabs>
          <w:tab w:val="left" w:pos="851"/>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D07799" w:rsidRPr="00967EAF">
        <w:rPr>
          <w:rFonts w:ascii="Times New Roman" w:eastAsia="Times New Roman" w:hAnsi="Times New Roman" w:cs="Times New Roman"/>
          <w:sz w:val="24"/>
          <w:szCs w:val="24"/>
          <w:lang w:val="sr-Cyrl-RS"/>
        </w:rPr>
        <w:t>Пружалац услуге</w:t>
      </w:r>
      <w:r w:rsidR="007861DA" w:rsidRPr="00967EAF">
        <w:rPr>
          <w:rFonts w:ascii="Times New Roman" w:eastAsia="Times New Roman" w:hAnsi="Times New Roman" w:cs="Times New Roman"/>
          <w:sz w:val="24"/>
          <w:szCs w:val="24"/>
          <w:lang w:val="sr-Cyrl-RS"/>
        </w:rPr>
        <w:t xml:space="preserve">  се обавезује да приликом закључења овог </w:t>
      </w:r>
      <w:r w:rsidR="00F14E47"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 xml:space="preserve">квирног споразума, преда Наручиоцу 1 (једну) бланко сопствену меницу, као обезбеђење за извршење уговорних обавеза </w:t>
      </w:r>
      <w:r w:rsidR="007861DA" w:rsidRPr="00967EAF">
        <w:rPr>
          <w:rFonts w:ascii="Times New Roman" w:eastAsia="TimesNewRomanPSMT" w:hAnsi="Times New Roman" w:cs="Times New Roman"/>
          <w:bCs/>
          <w:iCs/>
          <w:sz w:val="24"/>
          <w:szCs w:val="24"/>
          <w:lang w:val="sr-Cyrl-RS"/>
        </w:rPr>
        <w:t>(у износу од 10% од укупне вредности Оквирног споразума, без ПДВ-а)</w:t>
      </w:r>
      <w:r w:rsidR="007861DA" w:rsidRPr="00967EAF">
        <w:rPr>
          <w:rFonts w:ascii="Times New Roman" w:eastAsia="Times New Roman" w:hAnsi="Times New Roman" w:cs="Times New Roman"/>
          <w:sz w:val="24"/>
          <w:szCs w:val="24"/>
          <w:lang w:val="sr-Cyrl-RS"/>
        </w:rPr>
        <w:t>.</w:t>
      </w:r>
    </w:p>
    <w:p w14:paraId="52785B49" w14:textId="30C6FE7A" w:rsidR="00B86598" w:rsidRPr="00967EAF" w:rsidRDefault="00D7114C">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Мениц</w:t>
      </w:r>
      <w:r w:rsidR="007D467B" w:rsidRPr="0059663F">
        <w:rPr>
          <w:rFonts w:ascii="Times New Roman" w:eastAsia="Times New Roman" w:hAnsi="Times New Roman" w:cs="Times New Roman"/>
          <w:sz w:val="24"/>
          <w:szCs w:val="24"/>
          <w:lang w:val="sr-Cyrl-RS"/>
        </w:rPr>
        <w:t>а</w:t>
      </w:r>
      <w:r w:rsidR="007861DA" w:rsidRPr="0059663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мора бити евидентиран</w:t>
      </w:r>
      <w:r w:rsidR="007D467B" w:rsidRPr="0059663F">
        <w:rPr>
          <w:rFonts w:ascii="Times New Roman" w:eastAsia="Times New Roman" w:hAnsi="Times New Roman" w:cs="Times New Roman"/>
          <w:sz w:val="24"/>
          <w:szCs w:val="24"/>
          <w:lang w:val="sr-Cyrl-RS"/>
        </w:rPr>
        <w:t>а</w:t>
      </w:r>
      <w:r w:rsidR="007861DA" w:rsidRPr="0059663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у Регистру меница и овлашћења Народне банке Србије. </w:t>
      </w:r>
    </w:p>
    <w:p w14:paraId="6E52E0D9" w14:textId="1A50928D" w:rsidR="00B86598" w:rsidRPr="00967EAF" w:rsidRDefault="00D7114C" w:rsidP="00D7114C">
      <w:pPr>
        <w:tabs>
          <w:tab w:val="left" w:pos="851"/>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Мениц</w:t>
      </w:r>
      <w:r w:rsidR="007D467B" w:rsidRPr="0059663F">
        <w:rPr>
          <w:rFonts w:ascii="Times New Roman" w:eastAsia="Times New Roman" w:hAnsi="Times New Roman" w:cs="Times New Roman"/>
          <w:sz w:val="24"/>
          <w:szCs w:val="24"/>
          <w:lang w:val="sr-Cyrl-RS"/>
        </w:rPr>
        <w:t>а</w:t>
      </w:r>
      <w:r w:rsidR="007861DA" w:rsidRPr="00967EAF">
        <w:rPr>
          <w:rFonts w:ascii="Times New Roman" w:eastAsia="Times New Roman" w:hAnsi="Times New Roman" w:cs="Times New Roman"/>
          <w:sz w:val="24"/>
          <w:szCs w:val="24"/>
          <w:lang w:val="sr-Cyrl-RS"/>
        </w:rPr>
        <w:t xml:space="preserve"> мора бити оверен</w:t>
      </w:r>
      <w:r w:rsidR="007D467B" w:rsidRPr="0059663F">
        <w:rPr>
          <w:rFonts w:ascii="Times New Roman" w:eastAsia="Times New Roman" w:hAnsi="Times New Roman" w:cs="Times New Roman"/>
          <w:sz w:val="24"/>
          <w:szCs w:val="24"/>
          <w:lang w:val="sr-Cyrl-RS"/>
        </w:rPr>
        <w:t>а</w:t>
      </w:r>
      <w:r w:rsidR="007861DA" w:rsidRPr="0059663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печатом и потписан</w:t>
      </w:r>
      <w:r w:rsidR="007D467B" w:rsidRPr="0059663F">
        <w:rPr>
          <w:rFonts w:ascii="Times New Roman" w:eastAsia="Times New Roman" w:hAnsi="Times New Roman" w:cs="Times New Roman"/>
          <w:sz w:val="24"/>
          <w:szCs w:val="24"/>
          <w:lang w:val="sr-Cyrl-RS"/>
        </w:rPr>
        <w:t>а</w:t>
      </w:r>
      <w:r w:rsidR="007861DA" w:rsidRPr="00967EAF">
        <w:rPr>
          <w:rFonts w:ascii="Times New Roman" w:eastAsia="Times New Roman" w:hAnsi="Times New Roman" w:cs="Times New Roman"/>
          <w:sz w:val="24"/>
          <w:szCs w:val="24"/>
          <w:lang w:val="sr-Cyrl-RS"/>
        </w:rPr>
        <w:t xml:space="preserve"> од стране лица овлашћеног за потписивање, а уз ист</w:t>
      </w:r>
      <w:r w:rsidR="007D467B" w:rsidRPr="0059663F">
        <w:rPr>
          <w:rFonts w:ascii="Times New Roman" w:eastAsia="Times New Roman" w:hAnsi="Times New Roman" w:cs="Times New Roman"/>
          <w:sz w:val="24"/>
          <w:szCs w:val="24"/>
          <w:lang w:val="sr-Cyrl-RS"/>
        </w:rPr>
        <w:t>у</w:t>
      </w:r>
      <w:r w:rsidR="007861DA" w:rsidRPr="00967EAF">
        <w:rPr>
          <w:rFonts w:ascii="Times New Roman" w:eastAsia="Times New Roman" w:hAnsi="Times New Roman" w:cs="Times New Roman"/>
          <w:sz w:val="24"/>
          <w:szCs w:val="24"/>
          <w:lang w:val="sr-Cyrl-RS"/>
        </w:rPr>
        <w:t xml:space="preserve"> мора бити достављено попуњено и оверено менично овлашћење – писмо, са назначеним износом од 10% од укупне вредности Оквирног споразума, без ПДВ-а.</w:t>
      </w:r>
    </w:p>
    <w:p w14:paraId="7C88E328" w14:textId="0CFDB0CB" w:rsidR="00B86598" w:rsidRPr="00967EAF" w:rsidRDefault="00D7114C">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Уз меницу мора бити достављена копија картона депонованих потписа који је издат од стране пословне банке коју </w:t>
      </w:r>
      <w:r w:rsidR="00D07799" w:rsidRPr="00967EAF">
        <w:rPr>
          <w:rFonts w:ascii="Times New Roman" w:eastAsia="Times New Roman" w:hAnsi="Times New Roman" w:cs="Times New Roman"/>
          <w:sz w:val="24"/>
          <w:szCs w:val="24"/>
          <w:lang w:val="sr-Cyrl-RS"/>
        </w:rPr>
        <w:t>Пружалац услуге</w:t>
      </w:r>
      <w:r w:rsidR="007861DA" w:rsidRPr="00967EAF">
        <w:rPr>
          <w:rFonts w:ascii="Times New Roman" w:eastAsia="Times New Roman" w:hAnsi="Times New Roman" w:cs="Times New Roman"/>
          <w:sz w:val="24"/>
          <w:szCs w:val="24"/>
          <w:lang w:val="sr-Cyrl-RS"/>
        </w:rPr>
        <w:t xml:space="preserve"> наводи у меничном овлашћењу – писму. </w:t>
      </w:r>
    </w:p>
    <w:p w14:paraId="78446E7D" w14:textId="0B87A802" w:rsidR="00B86598" w:rsidRPr="00967EAF" w:rsidRDefault="007861DA" w:rsidP="00E612CF">
      <w:pPr>
        <w:tabs>
          <w:tab w:val="left" w:pos="4455"/>
        </w:tabs>
        <w:spacing w:after="0" w:line="240" w:lineRule="auto"/>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Рок важења средства обезбеђења је 13 (тринаест) месеци од обостраног потписивања овог </w:t>
      </w:r>
      <w:r w:rsidR="00E456D3" w:rsidRPr="00967EAF">
        <w:rPr>
          <w:rFonts w:ascii="Times New Roman" w:eastAsia="Times New Roman" w:hAnsi="Times New Roman" w:cs="Times New Roman"/>
          <w:sz w:val="24"/>
          <w:szCs w:val="24"/>
          <w:lang w:val="sr-Cyrl-RS"/>
        </w:rPr>
        <w:t>о</w:t>
      </w:r>
      <w:r w:rsidRPr="00967EAF">
        <w:rPr>
          <w:rFonts w:ascii="Times New Roman" w:eastAsia="Times New Roman" w:hAnsi="Times New Roman" w:cs="Times New Roman"/>
          <w:sz w:val="24"/>
          <w:szCs w:val="24"/>
          <w:lang w:val="sr-Cyrl-RS"/>
        </w:rPr>
        <w:t>квирног споразума.</w:t>
      </w:r>
    </w:p>
    <w:p w14:paraId="744F9B5B" w14:textId="30E8FCA0" w:rsidR="00B86598" w:rsidRPr="00967EAF" w:rsidRDefault="00D7114C" w:rsidP="00E612CF">
      <w:pPr>
        <w:tabs>
          <w:tab w:val="left" w:pos="0"/>
          <w:tab w:val="left" w:pos="851"/>
        </w:tabs>
        <w:spacing w:after="0" w:line="240" w:lineRule="auto"/>
        <w:ind w:firstLine="720"/>
        <w:jc w:val="both"/>
        <w:rPr>
          <w:rFonts w:ascii="Times New Roman" w:eastAsia="TimesNewRomanPSMT" w:hAnsi="Times New Roman" w:cs="Times New Roman"/>
          <w:bCs/>
          <w:iCs/>
          <w:sz w:val="24"/>
          <w:szCs w:val="24"/>
          <w:lang w:val="sr-Cyrl-RS"/>
        </w:rPr>
      </w:pPr>
      <w:r w:rsidRPr="00967EAF">
        <w:rPr>
          <w:rFonts w:ascii="Times New Roman" w:eastAsia="TimesNewRomanPSMT" w:hAnsi="Times New Roman" w:cs="Times New Roman"/>
          <w:bCs/>
          <w:iCs/>
          <w:sz w:val="24"/>
          <w:szCs w:val="24"/>
          <w:lang w:val="sr-Cyrl-RS"/>
        </w:rPr>
        <w:t xml:space="preserve"> </w:t>
      </w:r>
      <w:r w:rsidR="007861DA" w:rsidRPr="00967EAF">
        <w:rPr>
          <w:rFonts w:ascii="Times New Roman" w:eastAsia="TimesNewRomanPSMT" w:hAnsi="Times New Roman" w:cs="Times New Roman"/>
          <w:bCs/>
          <w:iCs/>
          <w:sz w:val="24"/>
          <w:szCs w:val="24"/>
          <w:lang w:val="sr-Cyrl-RS"/>
        </w:rPr>
        <w:t>Наручилац ће наплатити потраживање из</w:t>
      </w:r>
      <w:r w:rsidR="00E612CF" w:rsidRPr="00967EAF">
        <w:rPr>
          <w:rFonts w:ascii="Times New Roman" w:eastAsia="TimesNewRomanPSMT" w:hAnsi="Times New Roman" w:cs="Times New Roman"/>
          <w:bCs/>
          <w:iCs/>
          <w:sz w:val="24"/>
          <w:szCs w:val="24"/>
          <w:lang w:val="sr-Cyrl-RS"/>
        </w:rPr>
        <w:t xml:space="preserve"> д</w:t>
      </w:r>
      <w:r w:rsidR="00967EAF">
        <w:rPr>
          <w:rFonts w:ascii="Times New Roman" w:eastAsia="TimesNewRomanPSMT" w:hAnsi="Times New Roman" w:cs="Times New Roman"/>
          <w:bCs/>
          <w:iCs/>
          <w:sz w:val="24"/>
          <w:szCs w:val="24"/>
          <w:lang w:val="sr-Cyrl-RS"/>
        </w:rPr>
        <w:t>остављеног</w:t>
      </w:r>
      <w:r w:rsidR="00E612CF" w:rsidRPr="00967EAF">
        <w:rPr>
          <w:rFonts w:ascii="Times New Roman" w:eastAsia="TimesNewRomanPSMT" w:hAnsi="Times New Roman" w:cs="Times New Roman"/>
          <w:bCs/>
          <w:iCs/>
          <w:sz w:val="24"/>
          <w:szCs w:val="24"/>
          <w:lang w:val="sr-Cyrl-RS"/>
        </w:rPr>
        <w:t xml:space="preserve"> средства обезбеђења</w:t>
      </w:r>
      <w:r w:rsidR="007861DA" w:rsidRPr="00967EAF">
        <w:rPr>
          <w:rFonts w:ascii="Times New Roman" w:eastAsia="TimesNewRomanPSMT" w:hAnsi="Times New Roman" w:cs="Times New Roman"/>
          <w:bCs/>
          <w:iCs/>
          <w:sz w:val="24"/>
          <w:szCs w:val="24"/>
          <w:lang w:val="sr-Cyrl-RS"/>
        </w:rPr>
        <w:t xml:space="preserve"> уколико </w:t>
      </w:r>
      <w:r w:rsidR="00D07799" w:rsidRPr="00967EAF">
        <w:rPr>
          <w:rFonts w:ascii="Times New Roman" w:eastAsia="TimesNewRomanPSMT" w:hAnsi="Times New Roman" w:cs="Times New Roman"/>
          <w:bCs/>
          <w:iCs/>
          <w:sz w:val="24"/>
          <w:szCs w:val="24"/>
          <w:lang w:val="sr-Cyrl-RS"/>
        </w:rPr>
        <w:t>Пружалац услуге</w:t>
      </w:r>
      <w:r w:rsidR="007861DA" w:rsidRPr="00967EAF">
        <w:rPr>
          <w:rFonts w:ascii="Times New Roman" w:eastAsia="TimesNewRomanPSMT" w:hAnsi="Times New Roman" w:cs="Times New Roman"/>
          <w:bCs/>
          <w:iCs/>
          <w:sz w:val="24"/>
          <w:szCs w:val="24"/>
          <w:lang w:val="sr-Cyrl-RS"/>
        </w:rPr>
        <w:t>:</w:t>
      </w:r>
    </w:p>
    <w:p w14:paraId="223999ED" w14:textId="77777777" w:rsidR="00967EAF" w:rsidRPr="00967EAF" w:rsidRDefault="00967EAF" w:rsidP="00967EAF">
      <w:pPr>
        <w:numPr>
          <w:ilvl w:val="0"/>
          <w:numId w:val="15"/>
        </w:numPr>
        <w:spacing w:after="0" w:line="240" w:lineRule="auto"/>
        <w:jc w:val="both"/>
        <w:rPr>
          <w:rFonts w:ascii="Times New Roman" w:hAnsi="Times New Roman" w:cs="Times New Roman"/>
          <w:bCs/>
          <w:sz w:val="24"/>
          <w:szCs w:val="24"/>
          <w:lang w:val="sr-Cyrl-CS"/>
        </w:rPr>
      </w:pPr>
      <w:r w:rsidRPr="00967EAF">
        <w:rPr>
          <w:rFonts w:ascii="Times New Roman" w:eastAsia="TimesNewRomanPSMT" w:hAnsi="Times New Roman" w:cs="Times New Roman"/>
          <w:bCs/>
          <w:iCs/>
          <w:sz w:val="24"/>
          <w:szCs w:val="24"/>
          <w:lang w:val="sr-Cyrl-RS"/>
        </w:rPr>
        <w:t xml:space="preserve">не буде извршавао своје обавезе у роковима и на начин предвиђен оквирним споразумом, </w:t>
      </w:r>
    </w:p>
    <w:p w14:paraId="16D2CDA0" w14:textId="77777777" w:rsidR="00967EAF" w:rsidRPr="003C0535" w:rsidRDefault="00967EAF" w:rsidP="00967EAF">
      <w:pPr>
        <w:pStyle w:val="ListParagraph"/>
        <w:numPr>
          <w:ilvl w:val="0"/>
          <w:numId w:val="15"/>
        </w:numPr>
        <w:suppressAutoHyphens w:val="0"/>
        <w:autoSpaceDE w:val="0"/>
        <w:autoSpaceDN w:val="0"/>
        <w:spacing w:after="0"/>
        <w:ind w:right="107"/>
        <w:jc w:val="both"/>
        <w:rPr>
          <w:rFonts w:ascii="Times New Roman" w:hAnsi="Times New Roman" w:cs="Times New Roman"/>
          <w:bCs/>
          <w:sz w:val="24"/>
          <w:szCs w:val="24"/>
          <w:lang w:val="sr-Cyrl-CS"/>
        </w:rPr>
      </w:pPr>
      <w:r w:rsidRPr="003C0535">
        <w:rPr>
          <w:rFonts w:ascii="Times New Roman" w:hAnsi="Times New Roman" w:cs="Times New Roman"/>
          <w:bCs/>
          <w:sz w:val="24"/>
          <w:szCs w:val="24"/>
          <w:lang w:val="sr-Cyrl-CS"/>
        </w:rPr>
        <w:t>не</w:t>
      </w:r>
      <w:r w:rsidRPr="003C0535">
        <w:rPr>
          <w:rFonts w:ascii="Times New Roman" w:hAnsi="Times New Roman" w:cs="Times New Roman"/>
          <w:bCs/>
          <w:spacing w:val="-2"/>
          <w:sz w:val="24"/>
          <w:szCs w:val="24"/>
          <w:lang w:val="sr-Cyrl-CS"/>
        </w:rPr>
        <w:t xml:space="preserve"> </w:t>
      </w:r>
      <w:r w:rsidRPr="003C0535">
        <w:rPr>
          <w:rFonts w:ascii="Times New Roman" w:hAnsi="Times New Roman" w:cs="Times New Roman"/>
          <w:bCs/>
          <w:sz w:val="24"/>
          <w:szCs w:val="24"/>
          <w:lang w:val="sr-Cyrl-CS"/>
        </w:rPr>
        <w:t>одговори</w:t>
      </w:r>
      <w:r w:rsidRPr="003C0535">
        <w:rPr>
          <w:rFonts w:ascii="Times New Roman" w:hAnsi="Times New Roman" w:cs="Times New Roman"/>
          <w:bCs/>
          <w:spacing w:val="-1"/>
          <w:sz w:val="24"/>
          <w:szCs w:val="24"/>
          <w:lang w:val="sr-Cyrl-CS"/>
        </w:rPr>
        <w:t xml:space="preserve"> </w:t>
      </w:r>
      <w:r w:rsidRPr="003C0535">
        <w:rPr>
          <w:rFonts w:ascii="Times New Roman" w:hAnsi="Times New Roman" w:cs="Times New Roman"/>
          <w:bCs/>
          <w:sz w:val="24"/>
          <w:szCs w:val="24"/>
          <w:lang w:val="sr-Cyrl-CS"/>
        </w:rPr>
        <w:t>на</w:t>
      </w:r>
      <w:r w:rsidRPr="003C0535">
        <w:rPr>
          <w:rFonts w:ascii="Times New Roman" w:hAnsi="Times New Roman" w:cs="Times New Roman"/>
          <w:bCs/>
          <w:spacing w:val="-1"/>
          <w:sz w:val="24"/>
          <w:szCs w:val="24"/>
          <w:lang w:val="sr-Cyrl-CS"/>
        </w:rPr>
        <w:t xml:space="preserve"> </w:t>
      </w:r>
      <w:r w:rsidRPr="003C0535">
        <w:rPr>
          <w:rFonts w:ascii="Times New Roman" w:hAnsi="Times New Roman" w:cs="Times New Roman"/>
          <w:bCs/>
          <w:sz w:val="24"/>
          <w:szCs w:val="24"/>
          <w:lang w:val="sr-Cyrl-CS"/>
        </w:rPr>
        <w:t>позив</w:t>
      </w:r>
      <w:r w:rsidRPr="003C0535">
        <w:rPr>
          <w:rFonts w:ascii="Times New Roman" w:hAnsi="Times New Roman" w:cs="Times New Roman"/>
          <w:bCs/>
          <w:spacing w:val="-2"/>
          <w:sz w:val="24"/>
          <w:szCs w:val="24"/>
          <w:lang w:val="sr-Cyrl-CS"/>
        </w:rPr>
        <w:t xml:space="preserve"> </w:t>
      </w:r>
      <w:r w:rsidRPr="00967EAF">
        <w:rPr>
          <w:rFonts w:ascii="Times New Roman" w:hAnsi="Times New Roman" w:cs="Times New Roman"/>
          <w:bCs/>
          <w:sz w:val="24"/>
          <w:szCs w:val="24"/>
          <w:lang w:val="sr-Cyrl-CS"/>
        </w:rPr>
        <w:t xml:space="preserve">за закључење уговора </w:t>
      </w:r>
      <w:r w:rsidRPr="003C0535">
        <w:rPr>
          <w:rFonts w:ascii="Times New Roman" w:hAnsi="Times New Roman" w:cs="Times New Roman"/>
          <w:bCs/>
          <w:sz w:val="24"/>
          <w:szCs w:val="24"/>
          <w:lang w:val="sr-Cyrl-CS"/>
        </w:rPr>
        <w:t>или</w:t>
      </w:r>
      <w:r w:rsidRPr="003C0535">
        <w:rPr>
          <w:rFonts w:ascii="Times New Roman" w:hAnsi="Times New Roman" w:cs="Times New Roman"/>
          <w:bCs/>
          <w:spacing w:val="-5"/>
          <w:sz w:val="24"/>
          <w:szCs w:val="24"/>
          <w:lang w:val="sr-Cyrl-CS"/>
        </w:rPr>
        <w:t xml:space="preserve"> </w:t>
      </w:r>
      <w:r w:rsidRPr="003C0535">
        <w:rPr>
          <w:rFonts w:ascii="Times New Roman" w:hAnsi="Times New Roman" w:cs="Times New Roman"/>
          <w:bCs/>
          <w:sz w:val="24"/>
          <w:szCs w:val="24"/>
          <w:lang w:val="sr-Cyrl-CS"/>
        </w:rPr>
        <w:t>не</w:t>
      </w:r>
      <w:r w:rsidRPr="00967EAF">
        <w:rPr>
          <w:rFonts w:ascii="Times New Roman" w:hAnsi="Times New Roman" w:cs="Times New Roman"/>
          <w:bCs/>
          <w:sz w:val="24"/>
          <w:szCs w:val="24"/>
          <w:lang w:val="sr-Cyrl-RS"/>
        </w:rPr>
        <w:t xml:space="preserve"> испоручи добра у складу са </w:t>
      </w:r>
      <w:r w:rsidRPr="00967EAF">
        <w:rPr>
          <w:rFonts w:ascii="Times New Roman" w:hAnsi="Times New Roman" w:cs="Times New Roman"/>
          <w:bCs/>
          <w:sz w:val="24"/>
          <w:szCs w:val="24"/>
          <w:lang w:val="sr-Cyrl-CS"/>
        </w:rPr>
        <w:t>издатом наруџбеницом.</w:t>
      </w:r>
      <w:r w:rsidRPr="00967EAF">
        <w:rPr>
          <w:rFonts w:ascii="Times New Roman" w:hAnsi="Times New Roman" w:cs="Times New Roman"/>
          <w:bCs/>
          <w:spacing w:val="-1"/>
          <w:sz w:val="24"/>
          <w:szCs w:val="24"/>
          <w:lang w:val="sr-Cyrl-CS"/>
        </w:rPr>
        <w:t xml:space="preserve"> </w:t>
      </w:r>
    </w:p>
    <w:p w14:paraId="39330F15" w14:textId="77777777" w:rsidR="00B86598" w:rsidRPr="00967EAF" w:rsidRDefault="00B86598">
      <w:pPr>
        <w:tabs>
          <w:tab w:val="left" w:pos="4455"/>
        </w:tabs>
        <w:spacing w:after="0"/>
        <w:jc w:val="both"/>
        <w:rPr>
          <w:rFonts w:ascii="Times New Roman" w:eastAsia="Times New Roman" w:hAnsi="Times New Roman" w:cs="Times New Roman"/>
          <w:sz w:val="24"/>
          <w:szCs w:val="24"/>
          <w:lang w:val="sr-Cyrl-RS"/>
        </w:rPr>
      </w:pPr>
    </w:p>
    <w:p w14:paraId="332455A8" w14:textId="77777777" w:rsidR="00B86598" w:rsidRPr="00967EAF" w:rsidRDefault="007861DA">
      <w:pPr>
        <w:tabs>
          <w:tab w:val="left" w:pos="4455"/>
        </w:tabs>
        <w:spacing w:after="0"/>
        <w:jc w:val="center"/>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ВИША СИЛА</w:t>
      </w:r>
    </w:p>
    <w:p w14:paraId="13F6CD80" w14:textId="6D8CD91C" w:rsidR="00B86598" w:rsidRPr="00967EAF" w:rsidRDefault="0075056C">
      <w:pPr>
        <w:tabs>
          <w:tab w:val="left" w:pos="4455"/>
        </w:tabs>
        <w:spacing w:after="0"/>
        <w:jc w:val="center"/>
        <w:rPr>
          <w:rFonts w:ascii="Times New Roman" w:eastAsia="Times New Roman" w:hAnsi="Times New Roman" w:cs="Times New Roman"/>
          <w:sz w:val="24"/>
          <w:szCs w:val="24"/>
          <w:lang w:val="sr-Cyrl-RS"/>
        </w:rPr>
      </w:pPr>
      <w:r w:rsidRPr="00967EAF">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3.</w:t>
      </w:r>
    </w:p>
    <w:p w14:paraId="7E365534" w14:textId="7B8EA0EF" w:rsidR="00B86598" w:rsidRPr="00967EAF" w:rsidRDefault="007D663E">
      <w:pPr>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Уколико после закључења овог </w:t>
      </w:r>
      <w:r w:rsidR="00E456D3"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квирног споразума наступе околности више силе, који доведу до ометања или онемогућавања извршења обавеза дефинисаних Оквирним споразумом, рокови извршења обавеза ће се продужити за време трајања више силе пропорцијонално трајању више силе, осим ако природа околности више силе није таква да проузрукује неопходност дужег продужења рокова.</w:t>
      </w:r>
    </w:p>
    <w:p w14:paraId="056FA474" w14:textId="3B17A072" w:rsidR="00B86598" w:rsidRPr="00967EAF" w:rsidRDefault="007D663E">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Виша сила подразумева екстремне и ванредне догађаје који се не могу предвидети, који су се догодили без воље и утицаја страна у оквирном споразуму и који нису могли бити спречени од стране погођене вишом силом. </w:t>
      </w:r>
    </w:p>
    <w:p w14:paraId="2704B3A9" w14:textId="14731ACC" w:rsidR="00B86598" w:rsidRPr="00967EAF" w:rsidRDefault="007D663E">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Вишом силом сматрају се поплаве, земљотреси, пожари, политичка збивања (рат, нереди већег обима, штрајкови), императивне одлуке власти (забрана промета увоза и извоза) и слично.</w:t>
      </w:r>
      <w:r w:rsidR="007861DA" w:rsidRPr="00967EAF">
        <w:rPr>
          <w:rFonts w:ascii="Times New Roman" w:eastAsia="Times New Roman" w:hAnsi="Times New Roman" w:cs="Times New Roman"/>
          <w:sz w:val="24"/>
          <w:szCs w:val="24"/>
          <w:lang w:val="sr-Cyrl-RS"/>
        </w:rPr>
        <w:tab/>
      </w:r>
    </w:p>
    <w:p w14:paraId="7A6D12BD" w14:textId="68E8B6ED" w:rsidR="00B86598" w:rsidRPr="00967EAF" w:rsidRDefault="007D663E">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Страна у </w:t>
      </w:r>
      <w:r w:rsidR="00E456D3"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квирном споразуму погођена вишом силом одмах ће у писаној форми обавестити другу страну о настанку непредвиђених околности и доставити одговарајуће доказе.</w:t>
      </w:r>
    </w:p>
    <w:p w14:paraId="6B20F857" w14:textId="77777777" w:rsidR="0059663F" w:rsidRDefault="0059663F">
      <w:pPr>
        <w:spacing w:after="0"/>
        <w:jc w:val="center"/>
        <w:rPr>
          <w:rFonts w:ascii="Times New Roman" w:eastAsia="Times New Roman" w:hAnsi="Times New Roman" w:cs="Times New Roman"/>
          <w:b/>
          <w:sz w:val="24"/>
          <w:szCs w:val="24"/>
          <w:lang w:val="sr-Latn-RS"/>
        </w:rPr>
      </w:pPr>
    </w:p>
    <w:p w14:paraId="2CF3F6EF" w14:textId="4A4C45DC" w:rsidR="00B86598" w:rsidRPr="003C0535" w:rsidRDefault="007861DA">
      <w:pPr>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РАСКИД ОКВИРНОГ СПОРАЗУМА</w:t>
      </w:r>
    </w:p>
    <w:p w14:paraId="2654F602" w14:textId="6FF926B8" w:rsidR="00B86598" w:rsidRPr="003C0535" w:rsidRDefault="0075056C">
      <w:pPr>
        <w:spacing w:after="0"/>
        <w:jc w:val="center"/>
        <w:rPr>
          <w:rFonts w:ascii="Times New Roman" w:eastAsia="Times New Roman" w:hAnsi="Times New Roman" w:cs="Times New Roman"/>
          <w:sz w:val="24"/>
          <w:szCs w:val="24"/>
          <w:lang w:val="sr-Cyrl-RS"/>
        </w:rPr>
      </w:pPr>
      <w:r w:rsidRPr="003C0535">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4</w:t>
      </w:r>
      <w:r w:rsidR="007861DA" w:rsidRPr="003C0535">
        <w:rPr>
          <w:rFonts w:ascii="Times New Roman" w:eastAsia="Times New Roman" w:hAnsi="Times New Roman" w:cs="Times New Roman"/>
          <w:b/>
          <w:sz w:val="24"/>
          <w:szCs w:val="24"/>
          <w:lang w:val="sr-Cyrl-RS"/>
        </w:rPr>
        <w:t>.</w:t>
      </w:r>
    </w:p>
    <w:p w14:paraId="58F20E24" w14:textId="77777777" w:rsidR="003017FC" w:rsidRDefault="007D663E">
      <w:pPr>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3C0535">
        <w:rPr>
          <w:rFonts w:ascii="Times New Roman" w:eastAsia="Times New Roman" w:hAnsi="Times New Roman" w:cs="Times New Roman"/>
          <w:sz w:val="24"/>
          <w:szCs w:val="24"/>
          <w:lang w:val="sr-Cyrl-RS"/>
        </w:rPr>
        <w:t xml:space="preserve">Свака од страна потписница овог </w:t>
      </w:r>
      <w:r w:rsidR="00E456D3" w:rsidRPr="00967EAF">
        <w:rPr>
          <w:rFonts w:ascii="Times New Roman" w:eastAsia="Times New Roman" w:hAnsi="Times New Roman" w:cs="Times New Roman"/>
          <w:sz w:val="24"/>
          <w:szCs w:val="24"/>
          <w:lang w:val="sr-Cyrl-RS"/>
        </w:rPr>
        <w:t>о</w:t>
      </w:r>
      <w:r w:rsidR="007861DA" w:rsidRPr="003C0535">
        <w:rPr>
          <w:rFonts w:ascii="Times New Roman" w:eastAsia="Times New Roman" w:hAnsi="Times New Roman" w:cs="Times New Roman"/>
          <w:sz w:val="24"/>
          <w:szCs w:val="24"/>
          <w:lang w:val="sr-Cyrl-RS"/>
        </w:rPr>
        <w:t xml:space="preserve">квирног споразума може раскинути овај </w:t>
      </w:r>
      <w:r w:rsidR="00E456D3" w:rsidRPr="00967EAF">
        <w:rPr>
          <w:rFonts w:ascii="Times New Roman" w:eastAsia="Times New Roman" w:hAnsi="Times New Roman" w:cs="Times New Roman"/>
          <w:sz w:val="24"/>
          <w:szCs w:val="24"/>
          <w:lang w:val="sr-Cyrl-RS"/>
        </w:rPr>
        <w:t>о</w:t>
      </w:r>
      <w:r w:rsidR="007861DA" w:rsidRPr="003C0535">
        <w:rPr>
          <w:rFonts w:ascii="Times New Roman" w:eastAsia="Times New Roman" w:hAnsi="Times New Roman" w:cs="Times New Roman"/>
          <w:sz w:val="24"/>
          <w:szCs w:val="24"/>
          <w:lang w:val="sr-Cyrl-RS"/>
        </w:rPr>
        <w:t xml:space="preserve">квирни споразум у случају да друга страна не извршава своје уговорне обавезе у свему на уговорени </w:t>
      </w:r>
    </w:p>
    <w:p w14:paraId="246E73A2" w14:textId="167F6CAB" w:rsidR="00B86598" w:rsidRPr="003C0535" w:rsidRDefault="007861DA" w:rsidP="003017FC">
      <w:pPr>
        <w:spacing w:after="0"/>
        <w:jc w:val="both"/>
        <w:rPr>
          <w:rFonts w:ascii="Times New Roman" w:eastAsia="Times New Roman" w:hAnsi="Times New Roman" w:cs="Times New Roman"/>
          <w:sz w:val="24"/>
          <w:szCs w:val="24"/>
          <w:lang w:val="sr-Cyrl-RS"/>
        </w:rPr>
      </w:pPr>
      <w:r w:rsidRPr="003C0535">
        <w:rPr>
          <w:rFonts w:ascii="Times New Roman" w:eastAsia="Times New Roman" w:hAnsi="Times New Roman" w:cs="Times New Roman"/>
          <w:sz w:val="24"/>
          <w:szCs w:val="24"/>
          <w:lang w:val="sr-Cyrl-RS"/>
        </w:rPr>
        <w:t xml:space="preserve">начин и у уговореном року, односно у случају да врши битне повреде Оквирног споразума, у смислу одредаба Закона о облигационим односима. </w:t>
      </w:r>
    </w:p>
    <w:p w14:paraId="3C56DD93" w14:textId="3AD28F19" w:rsidR="00B86598" w:rsidRPr="00967EAF" w:rsidRDefault="007D663E">
      <w:pPr>
        <w:spacing w:after="0"/>
        <w:ind w:firstLine="720"/>
        <w:jc w:val="both"/>
        <w:rPr>
          <w:rFonts w:ascii="Times New Roman" w:eastAsia="Times New Roman" w:hAnsi="Times New Roman" w:cs="Times New Roman"/>
          <w:sz w:val="24"/>
          <w:szCs w:val="24"/>
          <w:lang w:val="sr-Cyrl-RS" w:eastAsia="sr-Latn-CS"/>
        </w:rPr>
      </w:pPr>
      <w:r w:rsidRPr="00967EAF">
        <w:rPr>
          <w:rFonts w:ascii="Times New Roman" w:eastAsia="Times New Roman" w:hAnsi="Times New Roman" w:cs="Times New Roman"/>
          <w:sz w:val="24"/>
          <w:szCs w:val="24"/>
          <w:lang w:val="sr-Cyrl-RS" w:eastAsia="sr-Latn-CS"/>
        </w:rPr>
        <w:lastRenderedPageBreak/>
        <w:t xml:space="preserve"> </w:t>
      </w:r>
      <w:r w:rsidR="007861DA" w:rsidRPr="00967EAF">
        <w:rPr>
          <w:rFonts w:ascii="Times New Roman" w:eastAsia="Times New Roman" w:hAnsi="Times New Roman" w:cs="Times New Roman"/>
          <w:sz w:val="24"/>
          <w:szCs w:val="24"/>
          <w:lang w:val="sr-Cyrl-RS" w:eastAsia="sr-Latn-CS"/>
        </w:rPr>
        <w:t>Страна која жели да раскине Оквирни споразум дужна је да о томе у разумном року писмено обавести другу страну.</w:t>
      </w:r>
    </w:p>
    <w:p w14:paraId="6B7F346E" w14:textId="3AC87897" w:rsidR="00B86598" w:rsidRPr="00967EAF" w:rsidRDefault="007D663E">
      <w:pPr>
        <w:spacing w:after="0"/>
        <w:ind w:firstLine="720"/>
        <w:jc w:val="both"/>
        <w:rPr>
          <w:rFonts w:ascii="Times New Roman" w:eastAsia="Times New Roman" w:hAnsi="Times New Roman" w:cs="Times New Roman"/>
          <w:sz w:val="24"/>
          <w:szCs w:val="24"/>
          <w:lang w:val="sr-Cyrl-RS" w:eastAsia="sr-Latn-CS"/>
        </w:rPr>
      </w:pPr>
      <w:r w:rsidRPr="00967EAF">
        <w:rPr>
          <w:rFonts w:ascii="Times New Roman" w:eastAsia="Times New Roman" w:hAnsi="Times New Roman" w:cs="Times New Roman"/>
          <w:sz w:val="24"/>
          <w:szCs w:val="24"/>
          <w:lang w:val="sr-Cyrl-RS" w:eastAsia="sr-Latn-CS"/>
        </w:rPr>
        <w:t xml:space="preserve"> </w:t>
      </w:r>
      <w:r w:rsidR="007861DA" w:rsidRPr="00967EAF">
        <w:rPr>
          <w:rFonts w:ascii="Times New Roman" w:eastAsia="Times New Roman" w:hAnsi="Times New Roman" w:cs="Times New Roman"/>
          <w:sz w:val="24"/>
          <w:szCs w:val="24"/>
          <w:lang w:val="sr-Cyrl-RS" w:eastAsia="sr-Latn-CS"/>
        </w:rPr>
        <w:t>Раскидом Оквирног споразума не престаје евентуална обавеза да се накнади стварна штета проузрокована другој страни, као и да раскид нема утицаја на решавање евентуалих спорова и уређивање права и обавеза насталих пре раскида.</w:t>
      </w:r>
    </w:p>
    <w:p w14:paraId="0A0B4C9C" w14:textId="37C70FC6" w:rsidR="00B86598" w:rsidRPr="00967EAF" w:rsidRDefault="007D663E">
      <w:pPr>
        <w:spacing w:after="0"/>
        <w:ind w:firstLine="720"/>
        <w:jc w:val="both"/>
        <w:rPr>
          <w:rFonts w:ascii="Times New Roman" w:eastAsia="Times New Roman" w:hAnsi="Times New Roman" w:cs="Times New Roman"/>
          <w:sz w:val="24"/>
          <w:szCs w:val="24"/>
          <w:lang w:val="sr-Cyrl-RS" w:eastAsia="sr-Latn-CS"/>
        </w:rPr>
      </w:pPr>
      <w:r w:rsidRPr="00967EAF">
        <w:rPr>
          <w:rFonts w:ascii="Times New Roman" w:eastAsia="Times New Roman" w:hAnsi="Times New Roman" w:cs="Times New Roman"/>
          <w:sz w:val="24"/>
          <w:szCs w:val="24"/>
          <w:lang w:val="sr-Cyrl-RS" w:eastAsia="sr-Latn-CS"/>
        </w:rPr>
        <w:t xml:space="preserve"> </w:t>
      </w:r>
      <w:r w:rsidR="007861DA" w:rsidRPr="00967EAF">
        <w:rPr>
          <w:rFonts w:ascii="Times New Roman" w:eastAsia="Times New Roman" w:hAnsi="Times New Roman" w:cs="Times New Roman"/>
          <w:sz w:val="24"/>
          <w:szCs w:val="24"/>
          <w:lang w:val="sr-Cyrl-RS" w:eastAsia="sr-Latn-CS"/>
        </w:rPr>
        <w:t>Страна која је одговорна за раскид Оквирног споразума дужна је да другој страни надокнади стварну штету.</w:t>
      </w:r>
    </w:p>
    <w:p w14:paraId="6E86BED5" w14:textId="77777777" w:rsidR="00B86598" w:rsidRPr="003C0535" w:rsidRDefault="007861DA">
      <w:pPr>
        <w:tabs>
          <w:tab w:val="left" w:pos="4455"/>
        </w:tabs>
        <w:spacing w:after="0"/>
        <w:jc w:val="center"/>
        <w:rPr>
          <w:rFonts w:ascii="Times New Roman" w:eastAsia="Times New Roman" w:hAnsi="Times New Roman" w:cs="Times New Roman"/>
          <w:b/>
          <w:sz w:val="24"/>
          <w:szCs w:val="24"/>
          <w:lang w:val="sr-Cyrl-RS"/>
        </w:rPr>
      </w:pPr>
      <w:r w:rsidRPr="003C0535">
        <w:rPr>
          <w:rFonts w:ascii="Times New Roman" w:eastAsia="Times New Roman" w:hAnsi="Times New Roman" w:cs="Times New Roman"/>
          <w:b/>
          <w:sz w:val="24"/>
          <w:szCs w:val="24"/>
          <w:lang w:val="sr-Cyrl-RS"/>
        </w:rPr>
        <w:t>ЗАВРШНЕ ОДРЕДБЕ</w:t>
      </w:r>
    </w:p>
    <w:p w14:paraId="4253DA21" w14:textId="6C4E94D0" w:rsidR="00B86598" w:rsidRPr="003C0535" w:rsidRDefault="0075056C">
      <w:pPr>
        <w:tabs>
          <w:tab w:val="left" w:pos="4455"/>
        </w:tabs>
        <w:spacing w:after="0"/>
        <w:jc w:val="center"/>
        <w:rPr>
          <w:rFonts w:ascii="Times New Roman" w:eastAsia="Times New Roman" w:hAnsi="Times New Roman" w:cs="Times New Roman"/>
          <w:sz w:val="24"/>
          <w:szCs w:val="24"/>
          <w:lang w:val="sr-Cyrl-RS"/>
        </w:rPr>
      </w:pPr>
      <w:r w:rsidRPr="003C0535">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5</w:t>
      </w:r>
      <w:r w:rsidR="007861DA" w:rsidRPr="003C0535">
        <w:rPr>
          <w:rFonts w:ascii="Times New Roman" w:eastAsia="Times New Roman" w:hAnsi="Times New Roman" w:cs="Times New Roman"/>
          <w:b/>
          <w:sz w:val="24"/>
          <w:szCs w:val="24"/>
          <w:lang w:val="sr-Cyrl-RS"/>
        </w:rPr>
        <w:t>.</w:t>
      </w:r>
    </w:p>
    <w:p w14:paraId="25E3FB6E" w14:textId="56A5D845" w:rsidR="00B86598" w:rsidRPr="003C0535" w:rsidRDefault="007D663E">
      <w:pPr>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3C0535">
        <w:rPr>
          <w:rFonts w:ascii="Times New Roman" w:eastAsia="Times New Roman" w:hAnsi="Times New Roman" w:cs="Times New Roman"/>
          <w:sz w:val="24"/>
          <w:szCs w:val="24"/>
          <w:lang w:val="sr-Cyrl-RS"/>
        </w:rPr>
        <w:t xml:space="preserve">Стране потписнице су сагласне да, у складу са одредбама члана 436. став 2. важећег Закона о облигационим односима </w:t>
      </w:r>
      <w:r w:rsidR="007861DA" w:rsidRPr="003C0535">
        <w:rPr>
          <w:rFonts w:ascii="Times New Roman" w:eastAsia="Times New Roman" w:hAnsi="Times New Roman" w:cs="Times New Roman"/>
          <w:iCs/>
          <w:sz w:val="24"/>
          <w:szCs w:val="24"/>
          <w:lang w:val="sr-Cyrl-RS"/>
        </w:rPr>
        <w:t>(</w:t>
      </w:r>
      <w:r w:rsidR="007861DA" w:rsidRPr="003C0535">
        <w:rPr>
          <w:rFonts w:ascii="Times New Roman" w:hAnsi="Times New Roman" w:cs="Times New Roman"/>
          <w:i/>
          <w:iCs/>
          <w:sz w:val="24"/>
          <w:szCs w:val="24"/>
          <w:lang w:val="sr-Cyrl-RS"/>
        </w:rPr>
        <w:t xml:space="preserve">у даљем тексту: </w:t>
      </w:r>
      <w:r w:rsidR="007861DA" w:rsidRPr="003C0535">
        <w:rPr>
          <w:rFonts w:ascii="Times New Roman" w:hAnsi="Times New Roman" w:cs="Times New Roman"/>
          <w:b/>
          <w:iCs/>
          <w:sz w:val="24"/>
          <w:szCs w:val="24"/>
          <w:lang w:val="sr-Cyrl-RS"/>
        </w:rPr>
        <w:t>ЗОО</w:t>
      </w:r>
      <w:r w:rsidR="007861DA" w:rsidRPr="003C0535">
        <w:rPr>
          <w:rFonts w:ascii="Times New Roman" w:hAnsi="Times New Roman" w:cs="Times New Roman"/>
          <w:iCs/>
          <w:sz w:val="24"/>
          <w:szCs w:val="24"/>
          <w:lang w:val="sr-Cyrl-RS"/>
        </w:rPr>
        <w:t>)</w:t>
      </w:r>
      <w:r w:rsidR="007861DA" w:rsidRPr="003C0535">
        <w:rPr>
          <w:rFonts w:ascii="Times New Roman" w:eastAsia="Times New Roman" w:hAnsi="Times New Roman" w:cs="Times New Roman"/>
          <w:sz w:val="24"/>
          <w:szCs w:val="24"/>
          <w:lang w:val="sr-Cyrl-RS"/>
        </w:rPr>
        <w:t xml:space="preserve">, </w:t>
      </w:r>
      <w:r w:rsidR="00D07799" w:rsidRPr="00967EAF">
        <w:rPr>
          <w:rFonts w:ascii="Times New Roman" w:eastAsia="Times New Roman" w:hAnsi="Times New Roman" w:cs="Times New Roman"/>
          <w:sz w:val="24"/>
          <w:szCs w:val="24"/>
          <w:lang w:val="sr-Cyrl-RS"/>
        </w:rPr>
        <w:t>Пружалац услуге</w:t>
      </w:r>
      <w:r w:rsidR="007861DA" w:rsidRPr="003C0535">
        <w:rPr>
          <w:rFonts w:ascii="Times New Roman" w:eastAsia="Times New Roman" w:hAnsi="Times New Roman" w:cs="Times New Roman"/>
          <w:sz w:val="24"/>
          <w:szCs w:val="24"/>
          <w:lang w:val="sr-Cyrl-RS"/>
        </w:rPr>
        <w:t xml:space="preserve"> нема права да изврши пренос потраживања на трећа лица без сагласности Наручиоца. </w:t>
      </w:r>
    </w:p>
    <w:p w14:paraId="363183D4" w14:textId="0B37110F" w:rsidR="00B86598" w:rsidRPr="00967EAF" w:rsidRDefault="007D663E">
      <w:pPr>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Стране потписнице се обавезују да ће се у извршењу овог </w:t>
      </w:r>
      <w:r w:rsidR="00E456D3"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квирног споразума, као и на основу њега потписаних појединачних уговора и издатих наруџбеница понашати, осим у складу са одредбама наведених аката, и сходно одредбама члана 154. ЗЈН.</w:t>
      </w:r>
    </w:p>
    <w:p w14:paraId="588CF874" w14:textId="77777777" w:rsidR="00F6105E" w:rsidRPr="00967EAF" w:rsidRDefault="00F6105E" w:rsidP="00BC7E1B">
      <w:pPr>
        <w:tabs>
          <w:tab w:val="left" w:pos="4455"/>
        </w:tabs>
        <w:spacing w:after="0"/>
        <w:rPr>
          <w:rFonts w:ascii="Times New Roman" w:eastAsia="Times New Roman" w:hAnsi="Times New Roman" w:cs="Times New Roman"/>
          <w:b/>
          <w:sz w:val="24"/>
          <w:szCs w:val="24"/>
          <w:lang w:val="sr-Latn-RS"/>
        </w:rPr>
      </w:pPr>
    </w:p>
    <w:p w14:paraId="6E20CA40" w14:textId="6FD194E0" w:rsidR="00B86598" w:rsidRPr="00967EAF" w:rsidRDefault="006F5142" w:rsidP="006F5142">
      <w:pPr>
        <w:tabs>
          <w:tab w:val="left" w:pos="4455"/>
        </w:tabs>
        <w:spacing w:after="0"/>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 xml:space="preserve">                                                                               </w:t>
      </w:r>
      <w:r w:rsidR="0075056C" w:rsidRPr="00967EAF">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6</w:t>
      </w:r>
      <w:r w:rsidR="007861DA" w:rsidRPr="00967EAF">
        <w:rPr>
          <w:rFonts w:ascii="Times New Roman" w:eastAsia="Times New Roman" w:hAnsi="Times New Roman" w:cs="Times New Roman"/>
          <w:b/>
          <w:sz w:val="24"/>
          <w:szCs w:val="24"/>
          <w:lang w:val="sr-Cyrl-RS"/>
        </w:rPr>
        <w:t>.</w:t>
      </w:r>
    </w:p>
    <w:p w14:paraId="7AFBE8F7" w14:textId="33C1712B" w:rsidR="00B86598" w:rsidRPr="00967EAF" w:rsidRDefault="007D663E">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За све што није регулисано овим оквирним споразумом примењиваће се одредбе ЗОО и других позитивних прописа из предметне области.</w:t>
      </w:r>
    </w:p>
    <w:p w14:paraId="24714E66" w14:textId="77777777" w:rsidR="00BC7E1B" w:rsidRPr="00967EAF" w:rsidRDefault="00BC7E1B" w:rsidP="00E7031A">
      <w:pPr>
        <w:tabs>
          <w:tab w:val="left" w:pos="4455"/>
        </w:tabs>
        <w:spacing w:after="0"/>
        <w:jc w:val="both"/>
        <w:rPr>
          <w:rFonts w:ascii="Times New Roman" w:eastAsia="Times New Roman" w:hAnsi="Times New Roman" w:cs="Times New Roman"/>
          <w:sz w:val="24"/>
          <w:szCs w:val="24"/>
          <w:lang w:val="sr-Latn-RS"/>
        </w:rPr>
      </w:pPr>
    </w:p>
    <w:p w14:paraId="09E1ECF5" w14:textId="656B68F1" w:rsidR="00B86598" w:rsidRPr="00967EAF" w:rsidRDefault="00AA7A99" w:rsidP="00AA7A99">
      <w:pPr>
        <w:tabs>
          <w:tab w:val="left" w:pos="4455"/>
        </w:tabs>
        <w:spacing w:after="0"/>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 xml:space="preserve">                                                                               </w:t>
      </w:r>
      <w:r w:rsidR="0075056C" w:rsidRPr="00967EAF">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7</w:t>
      </w:r>
      <w:r w:rsidR="007861DA" w:rsidRPr="00967EAF">
        <w:rPr>
          <w:rFonts w:ascii="Times New Roman" w:eastAsia="Times New Roman" w:hAnsi="Times New Roman" w:cs="Times New Roman"/>
          <w:b/>
          <w:sz w:val="24"/>
          <w:szCs w:val="24"/>
          <w:lang w:val="sr-Cyrl-RS"/>
        </w:rPr>
        <w:t>.</w:t>
      </w:r>
    </w:p>
    <w:p w14:paraId="3B4C1805" w14:textId="4D14301B" w:rsidR="00B86598" w:rsidRPr="00967EAF" w:rsidRDefault="007D663E">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Све спорове који проистекну у реализацији овог </w:t>
      </w:r>
      <w:r w:rsidR="00E456D3"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 xml:space="preserve">квирног споразума стране потписнице у овом оквирном споразуму ће решавати споразумно. </w:t>
      </w:r>
    </w:p>
    <w:p w14:paraId="3CCED250" w14:textId="0D4495A7" w:rsidR="0095660A" w:rsidRPr="00967EAF" w:rsidRDefault="007861DA" w:rsidP="002431B7">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У случају да споразум није могућ, спор ће решавати Привредни суд у Новом Саду.</w:t>
      </w:r>
    </w:p>
    <w:p w14:paraId="1B2DCD82" w14:textId="77777777" w:rsidR="002431B7" w:rsidRPr="00967EAF" w:rsidRDefault="002431B7" w:rsidP="002431B7">
      <w:pPr>
        <w:tabs>
          <w:tab w:val="left" w:pos="4455"/>
        </w:tabs>
        <w:spacing w:after="0"/>
        <w:ind w:firstLine="720"/>
        <w:jc w:val="both"/>
        <w:rPr>
          <w:rFonts w:ascii="Times New Roman" w:eastAsia="Times New Roman" w:hAnsi="Times New Roman" w:cs="Times New Roman"/>
          <w:sz w:val="24"/>
          <w:szCs w:val="24"/>
          <w:lang w:val="sr-Cyrl-RS"/>
        </w:rPr>
      </w:pPr>
    </w:p>
    <w:p w14:paraId="7B929CDE" w14:textId="6567253F" w:rsidR="00B86598" w:rsidRPr="00967EAF" w:rsidRDefault="0095660A" w:rsidP="000A5D57">
      <w:pPr>
        <w:tabs>
          <w:tab w:val="left" w:pos="4455"/>
        </w:tabs>
        <w:spacing w:after="0"/>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 xml:space="preserve">                                                                             </w:t>
      </w:r>
      <w:r w:rsidR="000A5D57" w:rsidRPr="00967EAF">
        <w:rPr>
          <w:rFonts w:ascii="Times New Roman" w:eastAsia="Times New Roman" w:hAnsi="Times New Roman" w:cs="Times New Roman"/>
          <w:b/>
          <w:sz w:val="24"/>
          <w:szCs w:val="24"/>
          <w:lang w:val="sr-Cyrl-RS"/>
        </w:rPr>
        <w:t xml:space="preserve"> </w:t>
      </w:r>
      <w:r w:rsidR="0075056C" w:rsidRPr="00967EAF">
        <w:rPr>
          <w:rFonts w:ascii="Times New Roman" w:eastAsia="Times New Roman" w:hAnsi="Times New Roman" w:cs="Times New Roman"/>
          <w:b/>
          <w:sz w:val="24"/>
          <w:szCs w:val="24"/>
          <w:lang w:val="sr-Cyrl-RS"/>
        </w:rPr>
        <w:t>Члан 1</w:t>
      </w:r>
      <w:r w:rsidR="006701AB" w:rsidRPr="00967EAF">
        <w:rPr>
          <w:rFonts w:ascii="Times New Roman" w:eastAsia="Times New Roman" w:hAnsi="Times New Roman" w:cs="Times New Roman"/>
          <w:b/>
          <w:sz w:val="24"/>
          <w:szCs w:val="24"/>
          <w:lang w:val="sr-Cyrl-RS"/>
        </w:rPr>
        <w:t>8</w:t>
      </w:r>
      <w:r w:rsidR="007861DA" w:rsidRPr="00967EAF">
        <w:rPr>
          <w:rFonts w:ascii="Times New Roman" w:eastAsia="Times New Roman" w:hAnsi="Times New Roman" w:cs="Times New Roman"/>
          <w:b/>
          <w:sz w:val="24"/>
          <w:szCs w:val="24"/>
          <w:lang w:val="sr-Cyrl-RS"/>
        </w:rPr>
        <w:t>.</w:t>
      </w:r>
    </w:p>
    <w:p w14:paraId="206091A7" w14:textId="77777777" w:rsidR="006E1D9A" w:rsidRPr="00967EAF" w:rsidRDefault="007D663E" w:rsidP="006E1D9A">
      <w:pPr>
        <w:tabs>
          <w:tab w:val="left" w:pos="4455"/>
        </w:tabs>
        <w:spacing w:after="0"/>
        <w:ind w:firstLine="720"/>
        <w:jc w:val="both"/>
        <w:rPr>
          <w:rFonts w:ascii="Times New Roman" w:hAnsi="Times New Roman" w:cs="Times New Roman"/>
          <w:sz w:val="24"/>
          <w:szCs w:val="24"/>
          <w:lang w:val="sr-Latn-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Овај </w:t>
      </w:r>
      <w:r w:rsidR="00E456D3"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 xml:space="preserve">квирни споразум </w:t>
      </w:r>
      <w:r w:rsidR="006E1D9A" w:rsidRPr="00967EAF">
        <w:rPr>
          <w:rFonts w:ascii="Times New Roman" w:hAnsi="Times New Roman" w:cs="Times New Roman"/>
          <w:sz w:val="24"/>
          <w:szCs w:val="24"/>
          <w:lang w:val="sr-Cyrl-RS"/>
        </w:rPr>
        <w:t xml:space="preserve">ступа на снагу и примењује се од дана његовог потписивања од стране овлашћених лица уговорних страна </w:t>
      </w:r>
      <w:bookmarkStart w:id="2" w:name="OLE_LINK802"/>
      <w:r w:rsidR="006E1D9A" w:rsidRPr="00967EAF">
        <w:rPr>
          <w:rFonts w:ascii="Times New Roman" w:hAnsi="Times New Roman" w:cs="Times New Roman"/>
          <w:sz w:val="24"/>
          <w:szCs w:val="24"/>
          <w:lang w:val="sr-Cyrl-RS"/>
        </w:rPr>
        <w:t xml:space="preserve">и важи до реализације уговореног посла, односно до потпуног извршења међусобних обавеза и измиривања </w:t>
      </w:r>
      <w:bookmarkStart w:id="3" w:name="OLE_LINK496"/>
      <w:r w:rsidR="006E1D9A" w:rsidRPr="00967EAF">
        <w:rPr>
          <w:rFonts w:ascii="Times New Roman" w:hAnsi="Times New Roman" w:cs="Times New Roman"/>
          <w:sz w:val="24"/>
          <w:szCs w:val="24"/>
          <w:lang w:val="sr-Cyrl-RS"/>
        </w:rPr>
        <w:t xml:space="preserve">међусобних </w:t>
      </w:r>
      <w:bookmarkEnd w:id="3"/>
      <w:r w:rsidR="006E1D9A" w:rsidRPr="00967EAF">
        <w:rPr>
          <w:rFonts w:ascii="Times New Roman" w:hAnsi="Times New Roman" w:cs="Times New Roman"/>
          <w:sz w:val="24"/>
          <w:szCs w:val="24"/>
          <w:lang w:val="sr-Cyrl-RS"/>
        </w:rPr>
        <w:t>потраживања.</w:t>
      </w:r>
      <w:bookmarkEnd w:id="2"/>
    </w:p>
    <w:p w14:paraId="3485666C" w14:textId="33C080EC" w:rsidR="002431B7" w:rsidRPr="00967EAF" w:rsidRDefault="000A5D57" w:rsidP="006E1D9A">
      <w:pPr>
        <w:tabs>
          <w:tab w:val="left" w:pos="4455"/>
        </w:tabs>
        <w:spacing w:after="0"/>
        <w:ind w:firstLine="720"/>
        <w:jc w:val="both"/>
        <w:rPr>
          <w:rFonts w:ascii="Times New Roman" w:eastAsia="Times New Roman" w:hAnsi="Times New Roman" w:cs="Times New Roman"/>
          <w:b/>
          <w:sz w:val="24"/>
          <w:szCs w:val="24"/>
          <w:lang w:val="sr-Latn-RS"/>
        </w:rPr>
      </w:pPr>
      <w:r w:rsidRPr="00967EAF">
        <w:rPr>
          <w:rFonts w:ascii="Times New Roman" w:eastAsia="Times New Roman" w:hAnsi="Times New Roman" w:cs="Times New Roman"/>
          <w:b/>
          <w:sz w:val="24"/>
          <w:szCs w:val="24"/>
          <w:lang w:val="sr-Cyrl-RS"/>
        </w:rPr>
        <w:t xml:space="preserve">                                                                               </w:t>
      </w:r>
    </w:p>
    <w:p w14:paraId="7C9F7814" w14:textId="7CB6FDBF" w:rsidR="00B86598" w:rsidRPr="00967EAF" w:rsidRDefault="002431B7" w:rsidP="002431B7">
      <w:pPr>
        <w:tabs>
          <w:tab w:val="left" w:pos="4455"/>
        </w:tabs>
        <w:spacing w:after="0"/>
        <w:rPr>
          <w:rFonts w:ascii="Times New Roman" w:eastAsia="Times New Roman" w:hAnsi="Times New Roman" w:cs="Times New Roman"/>
          <w:b/>
          <w:sz w:val="24"/>
          <w:szCs w:val="24"/>
          <w:lang w:val="sr-Cyrl-RS"/>
        </w:rPr>
      </w:pPr>
      <w:r w:rsidRPr="00967EAF">
        <w:rPr>
          <w:rFonts w:ascii="Times New Roman" w:eastAsia="Times New Roman" w:hAnsi="Times New Roman" w:cs="Times New Roman"/>
          <w:b/>
          <w:sz w:val="24"/>
          <w:szCs w:val="24"/>
          <w:lang w:val="sr-Cyrl-RS"/>
        </w:rPr>
        <w:t xml:space="preserve">                                                                              </w:t>
      </w:r>
      <w:r w:rsidR="0075056C" w:rsidRPr="00967EAF">
        <w:rPr>
          <w:rFonts w:ascii="Times New Roman" w:eastAsia="Times New Roman" w:hAnsi="Times New Roman" w:cs="Times New Roman"/>
          <w:b/>
          <w:sz w:val="24"/>
          <w:szCs w:val="24"/>
          <w:lang w:val="sr-Cyrl-RS"/>
        </w:rPr>
        <w:t>Члан</w:t>
      </w:r>
      <w:r w:rsidR="0090326C" w:rsidRPr="00967EAF">
        <w:rPr>
          <w:rFonts w:ascii="Times New Roman" w:eastAsia="Times New Roman" w:hAnsi="Times New Roman" w:cs="Times New Roman"/>
          <w:b/>
          <w:sz w:val="24"/>
          <w:szCs w:val="24"/>
          <w:lang w:val="sr-Cyrl-RS"/>
        </w:rPr>
        <w:t xml:space="preserve"> </w:t>
      </w:r>
      <w:r w:rsidR="006701AB" w:rsidRPr="00967EAF">
        <w:rPr>
          <w:rFonts w:ascii="Times New Roman" w:eastAsia="Times New Roman" w:hAnsi="Times New Roman" w:cs="Times New Roman"/>
          <w:b/>
          <w:sz w:val="24"/>
          <w:szCs w:val="24"/>
          <w:lang w:val="sr-Cyrl-RS"/>
        </w:rPr>
        <w:t xml:space="preserve">19. </w:t>
      </w:r>
    </w:p>
    <w:p w14:paraId="0CCE9C31" w14:textId="7D747F77" w:rsidR="00B86598" w:rsidRPr="00967EAF" w:rsidRDefault="007D663E">
      <w:pPr>
        <w:tabs>
          <w:tab w:val="left" w:pos="4455"/>
        </w:tabs>
        <w:spacing w:after="0"/>
        <w:ind w:firstLine="72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Овај </w:t>
      </w:r>
      <w:r w:rsidR="00E456D3" w:rsidRPr="00967EAF">
        <w:rPr>
          <w:rFonts w:ascii="Times New Roman" w:eastAsia="Times New Roman" w:hAnsi="Times New Roman" w:cs="Times New Roman"/>
          <w:sz w:val="24"/>
          <w:szCs w:val="24"/>
          <w:lang w:val="sr-Cyrl-RS"/>
        </w:rPr>
        <w:t>о</w:t>
      </w:r>
      <w:r w:rsidR="007861DA" w:rsidRPr="00967EAF">
        <w:rPr>
          <w:rFonts w:ascii="Times New Roman" w:eastAsia="Times New Roman" w:hAnsi="Times New Roman" w:cs="Times New Roman"/>
          <w:sz w:val="24"/>
          <w:szCs w:val="24"/>
          <w:lang w:val="sr-Cyrl-RS"/>
        </w:rPr>
        <w:t>квирни споразум је закључен у 3 (три) истоветн</w:t>
      </w:r>
      <w:r w:rsidR="00E456D3" w:rsidRPr="00967EAF">
        <w:rPr>
          <w:rFonts w:ascii="Times New Roman" w:eastAsia="Times New Roman" w:hAnsi="Times New Roman" w:cs="Times New Roman"/>
          <w:sz w:val="24"/>
          <w:szCs w:val="24"/>
          <w:lang w:val="sr-Cyrl-RS"/>
        </w:rPr>
        <w:t>а</w:t>
      </w:r>
      <w:r w:rsidR="007861DA" w:rsidRPr="00967EAF">
        <w:rPr>
          <w:rFonts w:ascii="Times New Roman" w:eastAsia="Times New Roman" w:hAnsi="Times New Roman" w:cs="Times New Roman"/>
          <w:sz w:val="24"/>
          <w:szCs w:val="24"/>
          <w:lang w:val="sr-Cyrl-RS"/>
        </w:rPr>
        <w:t xml:space="preserve"> пример</w:t>
      </w:r>
      <w:r w:rsidR="007861DA" w:rsidRPr="00967EAF">
        <w:rPr>
          <w:rFonts w:ascii="Times New Roman" w:eastAsia="Times New Roman" w:hAnsi="Times New Roman" w:cs="Times New Roman"/>
          <w:strike/>
          <w:sz w:val="24"/>
          <w:szCs w:val="24"/>
          <w:lang w:val="sr-Cyrl-RS"/>
        </w:rPr>
        <w:t>а</w:t>
      </w:r>
      <w:r w:rsidR="007861DA" w:rsidRPr="00967EAF">
        <w:rPr>
          <w:rFonts w:ascii="Times New Roman" w:eastAsia="Times New Roman" w:hAnsi="Times New Roman" w:cs="Times New Roman"/>
          <w:sz w:val="24"/>
          <w:szCs w:val="24"/>
          <w:lang w:val="sr-Cyrl-RS"/>
        </w:rPr>
        <w:t xml:space="preserve">ка, од којих Наручиоцу припада 2 (два), а </w:t>
      </w:r>
      <w:r w:rsidR="00314246" w:rsidRPr="00967EAF">
        <w:rPr>
          <w:rFonts w:ascii="Times New Roman" w:eastAsia="Times New Roman" w:hAnsi="Times New Roman" w:cs="Times New Roman"/>
          <w:sz w:val="24"/>
          <w:szCs w:val="24"/>
          <w:lang w:val="sr-Cyrl-RS"/>
        </w:rPr>
        <w:t>Пружаоцу услуге</w:t>
      </w:r>
      <w:r w:rsidR="007861DA" w:rsidRPr="00967EAF">
        <w:rPr>
          <w:rFonts w:ascii="Times New Roman" w:eastAsia="Times New Roman" w:hAnsi="Times New Roman" w:cs="Times New Roman"/>
          <w:sz w:val="24"/>
          <w:szCs w:val="24"/>
          <w:lang w:val="sr-Cyrl-RS"/>
        </w:rPr>
        <w:t xml:space="preserve"> 1 (један) примерак</w:t>
      </w:r>
      <w:r w:rsidR="00E456D3" w:rsidRPr="00967EAF">
        <w:rPr>
          <w:rFonts w:ascii="Times New Roman" w:eastAsia="Times New Roman" w:hAnsi="Times New Roman" w:cs="Times New Roman"/>
          <w:sz w:val="24"/>
          <w:szCs w:val="24"/>
          <w:lang w:val="sr-Cyrl-RS"/>
        </w:rPr>
        <w:t xml:space="preserve">. </w:t>
      </w:r>
      <w:r w:rsidR="007861DA" w:rsidRPr="00967EAF">
        <w:rPr>
          <w:rFonts w:ascii="Times New Roman" w:eastAsia="Times New Roman" w:hAnsi="Times New Roman" w:cs="Times New Roman"/>
          <w:sz w:val="24"/>
          <w:szCs w:val="24"/>
          <w:lang w:val="sr-Cyrl-RS"/>
        </w:rPr>
        <w:t xml:space="preserve"> </w:t>
      </w:r>
    </w:p>
    <w:p w14:paraId="6D4AC044" w14:textId="77777777" w:rsidR="00B86598" w:rsidRPr="00967EAF" w:rsidRDefault="00B86598">
      <w:pPr>
        <w:tabs>
          <w:tab w:val="left" w:pos="4455"/>
        </w:tabs>
        <w:spacing w:after="0"/>
        <w:jc w:val="both"/>
        <w:rPr>
          <w:rFonts w:ascii="Times New Roman" w:eastAsia="Times New Roman" w:hAnsi="Times New Roman" w:cs="Times New Roman"/>
          <w:sz w:val="24"/>
          <w:szCs w:val="24"/>
          <w:lang w:val="sr-Cyrl-RS"/>
        </w:rPr>
      </w:pPr>
    </w:p>
    <w:p w14:paraId="13914425" w14:textId="77777777" w:rsidR="00E7031A" w:rsidRPr="00967EAF" w:rsidRDefault="00E7031A">
      <w:pPr>
        <w:tabs>
          <w:tab w:val="left" w:pos="4455"/>
        </w:tabs>
        <w:spacing w:after="0"/>
        <w:jc w:val="both"/>
        <w:rPr>
          <w:rFonts w:ascii="Times New Roman" w:eastAsia="Times New Roman" w:hAnsi="Times New Roman" w:cs="Times New Roman"/>
          <w:sz w:val="24"/>
          <w:szCs w:val="24"/>
          <w:lang w:val="sr-Cyrl-RS"/>
        </w:rPr>
      </w:pPr>
    </w:p>
    <w:p w14:paraId="4722A00F" w14:textId="77777777" w:rsidR="00B86598" w:rsidRPr="00967EAF" w:rsidRDefault="00B86598">
      <w:pPr>
        <w:tabs>
          <w:tab w:val="left" w:pos="4455"/>
        </w:tabs>
        <w:spacing w:after="0"/>
        <w:jc w:val="both"/>
        <w:rPr>
          <w:rFonts w:ascii="Times New Roman" w:eastAsia="Times New Roman" w:hAnsi="Times New Roman" w:cs="Times New Roman"/>
          <w:sz w:val="24"/>
          <w:szCs w:val="24"/>
          <w:lang w:val="sr-Cyrl-RS"/>
        </w:rPr>
      </w:pPr>
    </w:p>
    <w:p w14:paraId="166348BA" w14:textId="5775913C" w:rsidR="00B86598" w:rsidRPr="007D467B" w:rsidRDefault="007861DA">
      <w:pPr>
        <w:tabs>
          <w:tab w:val="left" w:pos="4455"/>
        </w:tabs>
        <w:spacing w:after="0"/>
        <w:jc w:val="both"/>
        <w:rPr>
          <w:rFonts w:ascii="Times New Roman" w:eastAsia="Times New Roman" w:hAnsi="Times New Roman" w:cs="Times New Roman"/>
          <w:b/>
          <w:bCs/>
          <w:sz w:val="24"/>
          <w:szCs w:val="24"/>
          <w:lang w:val="sr-Cyrl-RS"/>
        </w:rPr>
      </w:pPr>
      <w:r w:rsidRPr="007D467B">
        <w:rPr>
          <w:rFonts w:ascii="Times New Roman" w:eastAsia="Times New Roman" w:hAnsi="Times New Roman" w:cs="Times New Roman"/>
          <w:b/>
          <w:bCs/>
          <w:sz w:val="24"/>
          <w:szCs w:val="24"/>
          <w:lang w:val="sr-Cyrl-RS"/>
        </w:rPr>
        <w:t xml:space="preserve">      </w:t>
      </w:r>
      <w:r w:rsidR="0090326C" w:rsidRPr="007D467B">
        <w:rPr>
          <w:rFonts w:ascii="Times New Roman" w:eastAsia="Times New Roman" w:hAnsi="Times New Roman" w:cs="Times New Roman"/>
          <w:b/>
          <w:bCs/>
          <w:sz w:val="24"/>
          <w:szCs w:val="24"/>
          <w:lang w:val="sr-Cyrl-RS"/>
        </w:rPr>
        <w:t xml:space="preserve">ЗА </w:t>
      </w:r>
      <w:r w:rsidR="00314246" w:rsidRPr="007D467B">
        <w:rPr>
          <w:rFonts w:ascii="Times New Roman" w:eastAsia="Times New Roman" w:hAnsi="Times New Roman" w:cs="Times New Roman"/>
          <w:b/>
          <w:bCs/>
          <w:sz w:val="24"/>
          <w:szCs w:val="24"/>
          <w:lang w:val="sr-Cyrl-RS"/>
        </w:rPr>
        <w:t>ПРУЖАОЦА</w:t>
      </w:r>
      <w:r w:rsidR="0090326C" w:rsidRPr="007D467B">
        <w:rPr>
          <w:rFonts w:ascii="Times New Roman" w:eastAsia="Times New Roman" w:hAnsi="Times New Roman" w:cs="Times New Roman"/>
          <w:b/>
          <w:bCs/>
          <w:sz w:val="24"/>
          <w:szCs w:val="24"/>
          <w:lang w:val="sr-Cyrl-RS"/>
        </w:rPr>
        <w:t xml:space="preserve"> УСЛУГЕ</w:t>
      </w:r>
      <w:r w:rsidRPr="007D467B">
        <w:rPr>
          <w:rFonts w:ascii="Times New Roman" w:eastAsia="Times New Roman" w:hAnsi="Times New Roman" w:cs="Times New Roman"/>
          <w:b/>
          <w:bCs/>
          <w:sz w:val="24"/>
          <w:szCs w:val="24"/>
          <w:lang w:val="sr-Cyrl-RS"/>
        </w:rPr>
        <w:t xml:space="preserve">               </w:t>
      </w:r>
      <w:r w:rsidRPr="007D467B">
        <w:rPr>
          <w:rFonts w:ascii="Times New Roman" w:eastAsia="Times New Roman" w:hAnsi="Times New Roman" w:cs="Times New Roman"/>
          <w:b/>
          <w:bCs/>
          <w:sz w:val="24"/>
          <w:szCs w:val="24"/>
          <w:lang w:val="sr-Cyrl-RS"/>
        </w:rPr>
        <w:tab/>
        <w:t xml:space="preserve">         </w:t>
      </w:r>
      <w:r w:rsidR="0090326C" w:rsidRPr="007D467B">
        <w:rPr>
          <w:rFonts w:ascii="Times New Roman" w:eastAsia="Times New Roman" w:hAnsi="Times New Roman" w:cs="Times New Roman"/>
          <w:b/>
          <w:bCs/>
          <w:sz w:val="24"/>
          <w:szCs w:val="24"/>
          <w:lang w:val="sr-Cyrl-RS"/>
        </w:rPr>
        <w:t xml:space="preserve">                          </w:t>
      </w:r>
      <w:r w:rsidR="007A697B" w:rsidRPr="007D467B">
        <w:rPr>
          <w:rFonts w:ascii="Times New Roman" w:eastAsia="Times New Roman" w:hAnsi="Times New Roman" w:cs="Times New Roman"/>
          <w:b/>
          <w:bCs/>
          <w:sz w:val="24"/>
          <w:szCs w:val="24"/>
          <w:lang w:val="sr-Cyrl-RS"/>
        </w:rPr>
        <w:t xml:space="preserve">   </w:t>
      </w:r>
      <w:r w:rsidR="00E456D3" w:rsidRPr="007D467B">
        <w:rPr>
          <w:rFonts w:ascii="Times New Roman" w:eastAsia="Times New Roman" w:hAnsi="Times New Roman" w:cs="Times New Roman"/>
          <w:b/>
          <w:bCs/>
          <w:sz w:val="24"/>
          <w:szCs w:val="24"/>
          <w:lang w:val="sr-Cyrl-RS"/>
        </w:rPr>
        <w:t>За</w:t>
      </w:r>
      <w:r w:rsidRPr="007D467B">
        <w:rPr>
          <w:rFonts w:ascii="Times New Roman" w:eastAsia="Times New Roman" w:hAnsi="Times New Roman" w:cs="Times New Roman"/>
          <w:b/>
          <w:bCs/>
          <w:sz w:val="24"/>
          <w:szCs w:val="24"/>
          <w:lang w:val="sr-Cyrl-RS"/>
        </w:rPr>
        <w:t xml:space="preserve"> НАРУЧИ</w:t>
      </w:r>
      <w:r w:rsidR="00E456D3" w:rsidRPr="007D467B">
        <w:rPr>
          <w:rFonts w:ascii="Times New Roman" w:eastAsia="Times New Roman" w:hAnsi="Times New Roman" w:cs="Times New Roman"/>
          <w:b/>
          <w:bCs/>
          <w:sz w:val="24"/>
          <w:szCs w:val="24"/>
          <w:lang w:val="sr-Cyrl-RS"/>
        </w:rPr>
        <w:t>ОЦА</w:t>
      </w:r>
    </w:p>
    <w:p w14:paraId="79E9C2E9" w14:textId="693985E2" w:rsidR="00B86598" w:rsidRPr="00967EAF" w:rsidRDefault="007861DA">
      <w:pPr>
        <w:tabs>
          <w:tab w:val="left" w:pos="4455"/>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ДИРЕКТОР</w:t>
      </w:r>
      <w:r w:rsidRPr="00967EAF">
        <w:rPr>
          <w:rFonts w:ascii="Times New Roman" w:eastAsia="Times New Roman" w:hAnsi="Times New Roman" w:cs="Times New Roman"/>
          <w:sz w:val="24"/>
          <w:szCs w:val="24"/>
          <w:lang w:val="sr-Cyrl-RS"/>
        </w:rPr>
        <w:tab/>
      </w:r>
      <w:r w:rsidRPr="00967EAF">
        <w:rPr>
          <w:rFonts w:ascii="Times New Roman" w:eastAsia="Times New Roman" w:hAnsi="Times New Roman" w:cs="Times New Roman"/>
          <w:sz w:val="24"/>
          <w:szCs w:val="24"/>
          <w:lang w:val="sr-Cyrl-RS"/>
        </w:rPr>
        <w:tab/>
      </w:r>
      <w:r w:rsidRPr="00967EAF">
        <w:rPr>
          <w:rFonts w:ascii="Times New Roman" w:eastAsia="Times New Roman" w:hAnsi="Times New Roman" w:cs="Times New Roman"/>
          <w:sz w:val="24"/>
          <w:szCs w:val="24"/>
          <w:lang w:val="sr-Cyrl-RS"/>
        </w:rPr>
        <w:tab/>
      </w:r>
      <w:r w:rsidRPr="00967EAF">
        <w:rPr>
          <w:rFonts w:ascii="Times New Roman" w:eastAsia="Times New Roman" w:hAnsi="Times New Roman" w:cs="Times New Roman"/>
          <w:sz w:val="24"/>
          <w:szCs w:val="24"/>
          <w:lang w:val="sr-Cyrl-RS"/>
        </w:rPr>
        <w:tab/>
        <w:t xml:space="preserve">   </w:t>
      </w:r>
      <w:r w:rsidR="007A697B" w:rsidRPr="00967EAF">
        <w:rPr>
          <w:rFonts w:ascii="Times New Roman" w:eastAsia="Times New Roman" w:hAnsi="Times New Roman" w:cs="Times New Roman"/>
          <w:sz w:val="24"/>
          <w:szCs w:val="24"/>
          <w:lang w:val="sr-Cyrl-RS"/>
        </w:rPr>
        <w:t xml:space="preserve"> </w:t>
      </w:r>
      <w:r w:rsidRPr="00967EAF">
        <w:rPr>
          <w:rFonts w:ascii="Times New Roman" w:eastAsia="Times New Roman" w:hAnsi="Times New Roman" w:cs="Times New Roman"/>
          <w:sz w:val="24"/>
          <w:szCs w:val="24"/>
          <w:lang w:val="sr-Cyrl-RS"/>
        </w:rPr>
        <w:t>ДИРЕКТОР</w:t>
      </w:r>
    </w:p>
    <w:p w14:paraId="17E75F74" w14:textId="59EC49C3" w:rsidR="00B86598" w:rsidRPr="00967EAF" w:rsidRDefault="007861DA">
      <w:pPr>
        <w:tabs>
          <w:tab w:val="left" w:pos="4455"/>
        </w:tabs>
        <w:spacing w:after="0"/>
        <w:jc w:val="both"/>
        <w:rPr>
          <w:rFonts w:ascii="Times New Roman" w:eastAsia="Times New Roman" w:hAnsi="Times New Roman" w:cs="Times New Roman"/>
          <w:sz w:val="24"/>
          <w:szCs w:val="24"/>
          <w:lang w:val="sr-Cyrl-RS"/>
        </w:rPr>
      </w:pPr>
      <w:r w:rsidRPr="00967EAF">
        <w:rPr>
          <w:rFonts w:ascii="Times New Roman" w:eastAsia="Times New Roman" w:hAnsi="Times New Roman" w:cs="Times New Roman"/>
          <w:sz w:val="24"/>
          <w:szCs w:val="24"/>
          <w:lang w:val="sr-Cyrl-RS"/>
        </w:rPr>
        <w:t xml:space="preserve">      ________________________                                                       </w:t>
      </w:r>
      <w:r w:rsidR="0090326C" w:rsidRPr="00967EAF">
        <w:rPr>
          <w:rFonts w:ascii="Times New Roman" w:eastAsia="Times New Roman" w:hAnsi="Times New Roman" w:cs="Times New Roman"/>
          <w:sz w:val="24"/>
          <w:szCs w:val="24"/>
          <w:lang w:val="sr-Cyrl-RS"/>
        </w:rPr>
        <w:t xml:space="preserve">  </w:t>
      </w:r>
      <w:r w:rsidR="007D467B">
        <w:rPr>
          <w:rFonts w:ascii="Times New Roman" w:eastAsia="Times New Roman" w:hAnsi="Times New Roman" w:cs="Times New Roman"/>
          <w:sz w:val="24"/>
          <w:szCs w:val="24"/>
          <w:lang w:val="sr-Cyrl-RS"/>
        </w:rPr>
        <w:t xml:space="preserve"> </w:t>
      </w:r>
      <w:r w:rsidRPr="00967EAF">
        <w:rPr>
          <w:rFonts w:ascii="Times New Roman" w:eastAsia="Times New Roman" w:hAnsi="Times New Roman" w:cs="Times New Roman"/>
          <w:sz w:val="24"/>
          <w:szCs w:val="24"/>
          <w:lang w:val="sr-Cyrl-RS"/>
        </w:rPr>
        <w:t>________________________</w:t>
      </w:r>
    </w:p>
    <w:p w14:paraId="2245B3E4" w14:textId="54519C76" w:rsidR="00B86598" w:rsidRPr="00967EAF" w:rsidRDefault="007D467B">
      <w:pPr>
        <w:spacing w:after="0"/>
        <w:rPr>
          <w:rFonts w:ascii="Times New Roman" w:hAnsi="Times New Roman" w:cs="Times New Roman"/>
          <w:sz w:val="24"/>
          <w:szCs w:val="24"/>
          <w:lang w:val="sr-Cyrl-RS"/>
        </w:rPr>
      </w:pPr>
      <w:r w:rsidRPr="0059663F">
        <w:rPr>
          <w:rFonts w:ascii="Times New Roman" w:hAnsi="Times New Roman" w:cs="Times New Roman"/>
          <w:bCs/>
          <w:i/>
          <w:iCs/>
          <w:sz w:val="24"/>
          <w:szCs w:val="24"/>
          <w:lang w:val="sr-Cyrl-RS"/>
        </w:rPr>
        <w:t>(име, презиме и потпис законског заступника)</w:t>
      </w:r>
      <w:r w:rsidR="007861DA" w:rsidRPr="0059663F">
        <w:rPr>
          <w:rFonts w:ascii="Times New Roman" w:hAnsi="Times New Roman" w:cs="Times New Roman"/>
          <w:b/>
          <w:sz w:val="24"/>
          <w:szCs w:val="24"/>
          <w:lang w:val="sr-Cyrl-RS"/>
        </w:rPr>
        <w:tab/>
      </w:r>
      <w:r w:rsidR="007861DA" w:rsidRPr="00967EAF">
        <w:rPr>
          <w:rFonts w:ascii="Times New Roman" w:hAnsi="Times New Roman" w:cs="Times New Roman"/>
          <w:b/>
          <w:sz w:val="24"/>
          <w:szCs w:val="24"/>
          <w:lang w:val="sr-Cyrl-RS"/>
        </w:rPr>
        <w:tab/>
      </w:r>
      <w:r w:rsidR="007861DA" w:rsidRPr="00967EAF">
        <w:rPr>
          <w:rFonts w:ascii="Times New Roman" w:hAnsi="Times New Roman" w:cs="Times New Roman"/>
          <w:b/>
          <w:sz w:val="24"/>
          <w:szCs w:val="24"/>
          <w:lang w:val="sr-Cyrl-RS"/>
        </w:rPr>
        <w:tab/>
      </w:r>
      <w:r>
        <w:rPr>
          <w:rFonts w:ascii="Times New Roman" w:hAnsi="Times New Roman" w:cs="Times New Roman"/>
          <w:b/>
          <w:sz w:val="24"/>
          <w:szCs w:val="24"/>
          <w:lang w:val="sr-Cyrl-RS"/>
        </w:rPr>
        <w:t xml:space="preserve">   </w:t>
      </w:r>
      <w:r w:rsidR="007861DA" w:rsidRPr="00967EAF">
        <w:rPr>
          <w:rFonts w:ascii="Times New Roman" w:hAnsi="Times New Roman" w:cs="Times New Roman"/>
          <w:sz w:val="24"/>
          <w:szCs w:val="24"/>
          <w:lang w:val="sr-Latn-RS"/>
        </w:rPr>
        <w:t xml:space="preserve">MSc </w:t>
      </w:r>
      <w:r w:rsidR="007861DA" w:rsidRPr="00967EAF">
        <w:rPr>
          <w:rFonts w:ascii="Times New Roman" w:hAnsi="Times New Roman" w:cs="Times New Roman"/>
          <w:sz w:val="24"/>
          <w:szCs w:val="24"/>
          <w:lang w:val="sr-Cyrl-RS"/>
        </w:rPr>
        <w:t>Иван Радојичић</w:t>
      </w:r>
    </w:p>
    <w:p w14:paraId="765B9F02" w14:textId="77777777" w:rsidR="00967EAF" w:rsidRPr="00967EAF" w:rsidRDefault="00967EAF">
      <w:pPr>
        <w:spacing w:after="0"/>
        <w:rPr>
          <w:rFonts w:ascii="Times New Roman" w:hAnsi="Times New Roman" w:cs="Times New Roman"/>
          <w:sz w:val="24"/>
          <w:szCs w:val="24"/>
          <w:lang w:val="sr-Cyrl-RS"/>
        </w:rPr>
      </w:pPr>
    </w:p>
    <w:sectPr w:rsidR="00967EAF" w:rsidRPr="00967EAF" w:rsidSect="005D262E">
      <w:headerReference w:type="default" r:id="rId8"/>
      <w:footerReference w:type="default" r:id="rId9"/>
      <w:pgSz w:w="11906" w:h="16838"/>
      <w:pgMar w:top="766" w:right="1134" w:bottom="360" w:left="1134"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3764" w14:textId="77777777" w:rsidR="006858F4" w:rsidRDefault="006858F4">
      <w:pPr>
        <w:spacing w:after="0" w:line="240" w:lineRule="auto"/>
      </w:pPr>
      <w:r>
        <w:separator/>
      </w:r>
    </w:p>
  </w:endnote>
  <w:endnote w:type="continuationSeparator" w:id="0">
    <w:p w14:paraId="1C11B2F0" w14:textId="77777777" w:rsidR="006858F4" w:rsidRDefault="00685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C Times">
    <w:altName w:val="Cambria"/>
    <w:charset w:val="EE"/>
    <w:family w:val="roman"/>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552D7" w14:textId="32602051" w:rsidR="00B86598" w:rsidRDefault="00B86598">
    <w:pPr>
      <w:pStyle w:val="Footer"/>
      <w:jc w:val="right"/>
    </w:pPr>
  </w:p>
  <w:p w14:paraId="1FE7F161" w14:textId="77777777" w:rsidR="00B86598" w:rsidRDefault="00B86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E3636" w14:textId="77777777" w:rsidR="006858F4" w:rsidRDefault="006858F4">
      <w:pPr>
        <w:spacing w:after="0" w:line="240" w:lineRule="auto"/>
      </w:pPr>
      <w:r>
        <w:separator/>
      </w:r>
    </w:p>
  </w:footnote>
  <w:footnote w:type="continuationSeparator" w:id="0">
    <w:p w14:paraId="64A55ED2" w14:textId="77777777" w:rsidR="006858F4" w:rsidRDefault="006858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1F66D" w14:textId="0D4E473D" w:rsidR="00B86598" w:rsidRPr="007D4AB7" w:rsidRDefault="007D4AB7" w:rsidP="007D4AB7">
    <w:pPr>
      <w:pStyle w:val="Header"/>
      <w:jc w:val="center"/>
    </w:pPr>
    <w:r w:rsidRPr="005C6475">
      <w:rPr>
        <w:noProof/>
        <w:lang w:val="sr-Latn-RS" w:eastAsia="sr-Latn-RS"/>
      </w:rPr>
      <w:drawing>
        <wp:inline distT="0" distB="0" distL="0" distR="0" wp14:anchorId="5FFADB4C" wp14:editId="34D7AF73">
          <wp:extent cx="6120130" cy="748030"/>
          <wp:effectExtent l="0" t="0" r="0" b="0"/>
          <wp:docPr id="1249910674" name="Picture 1249910674" descr="Memo header ciril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header cirilic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48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B094F"/>
    <w:multiLevelType w:val="multilevel"/>
    <w:tmpl w:val="842AA5F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E627F76"/>
    <w:multiLevelType w:val="hybridMultilevel"/>
    <w:tmpl w:val="E7DA1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CC149B"/>
    <w:multiLevelType w:val="multilevel"/>
    <w:tmpl w:val="5B1EF6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7995FE4"/>
    <w:multiLevelType w:val="hybridMultilevel"/>
    <w:tmpl w:val="D8E8E4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C1E41FD"/>
    <w:multiLevelType w:val="multilevel"/>
    <w:tmpl w:val="8F10DF8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51E0A33"/>
    <w:multiLevelType w:val="hybridMultilevel"/>
    <w:tmpl w:val="718C61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853099"/>
    <w:multiLevelType w:val="multilevel"/>
    <w:tmpl w:val="4DDEACE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1854ADB"/>
    <w:multiLevelType w:val="hybridMultilevel"/>
    <w:tmpl w:val="1B3E8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6FF2DFC"/>
    <w:multiLevelType w:val="hybridMultilevel"/>
    <w:tmpl w:val="97D8B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A0E1839"/>
    <w:multiLevelType w:val="hybridMultilevel"/>
    <w:tmpl w:val="0646F25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606E2775"/>
    <w:multiLevelType w:val="multilevel"/>
    <w:tmpl w:val="E02EF27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0496BA6"/>
    <w:multiLevelType w:val="multilevel"/>
    <w:tmpl w:val="1662261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7D880BAD"/>
    <w:multiLevelType w:val="multilevel"/>
    <w:tmpl w:val="42B8FF1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70580839">
    <w:abstractNumId w:val="6"/>
  </w:num>
  <w:num w:numId="2" w16cid:durableId="489753542">
    <w:abstractNumId w:val="12"/>
  </w:num>
  <w:num w:numId="3" w16cid:durableId="306671048">
    <w:abstractNumId w:val="10"/>
  </w:num>
  <w:num w:numId="4" w16cid:durableId="1220362496">
    <w:abstractNumId w:val="4"/>
  </w:num>
  <w:num w:numId="5" w16cid:durableId="2014405667">
    <w:abstractNumId w:val="0"/>
  </w:num>
  <w:num w:numId="6" w16cid:durableId="1241212351">
    <w:abstractNumId w:val="11"/>
  </w:num>
  <w:num w:numId="7" w16cid:durableId="1647512323">
    <w:abstractNumId w:val="2"/>
  </w:num>
  <w:num w:numId="8" w16cid:durableId="1381905410">
    <w:abstractNumId w:val="10"/>
    <w:lvlOverride w:ilvl="0">
      <w:startOverride w:val="1"/>
    </w:lvlOverride>
  </w:num>
  <w:num w:numId="9" w16cid:durableId="2075349054">
    <w:abstractNumId w:val="10"/>
  </w:num>
  <w:num w:numId="10" w16cid:durableId="752315841">
    <w:abstractNumId w:val="10"/>
  </w:num>
  <w:num w:numId="11" w16cid:durableId="1245341388">
    <w:abstractNumId w:val="10"/>
  </w:num>
  <w:num w:numId="12" w16cid:durableId="1599868916">
    <w:abstractNumId w:val="8"/>
  </w:num>
  <w:num w:numId="13" w16cid:durableId="58791616">
    <w:abstractNumId w:val="1"/>
  </w:num>
  <w:num w:numId="14" w16cid:durableId="647365037">
    <w:abstractNumId w:val="3"/>
  </w:num>
  <w:num w:numId="15" w16cid:durableId="987246178">
    <w:abstractNumId w:val="5"/>
  </w:num>
  <w:num w:numId="16" w16cid:durableId="1676764047">
    <w:abstractNumId w:val="7"/>
  </w:num>
  <w:num w:numId="17" w16cid:durableId="18234234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598"/>
    <w:rsid w:val="000000D5"/>
    <w:rsid w:val="000174B6"/>
    <w:rsid w:val="000251A2"/>
    <w:rsid w:val="00036137"/>
    <w:rsid w:val="00036176"/>
    <w:rsid w:val="00044A61"/>
    <w:rsid w:val="00062148"/>
    <w:rsid w:val="00072778"/>
    <w:rsid w:val="0009218D"/>
    <w:rsid w:val="000A0610"/>
    <w:rsid w:val="000A5D57"/>
    <w:rsid w:val="000E2F16"/>
    <w:rsid w:val="000E3D17"/>
    <w:rsid w:val="001158D9"/>
    <w:rsid w:val="00134E3D"/>
    <w:rsid w:val="00135024"/>
    <w:rsid w:val="00152FCD"/>
    <w:rsid w:val="00172EA0"/>
    <w:rsid w:val="001B0C3E"/>
    <w:rsid w:val="001B57F1"/>
    <w:rsid w:val="00216A15"/>
    <w:rsid w:val="0022385F"/>
    <w:rsid w:val="0023775C"/>
    <w:rsid w:val="002431B7"/>
    <w:rsid w:val="00267E82"/>
    <w:rsid w:val="00272E3D"/>
    <w:rsid w:val="0027576A"/>
    <w:rsid w:val="00275F5D"/>
    <w:rsid w:val="00276FED"/>
    <w:rsid w:val="002D16C4"/>
    <w:rsid w:val="003017FC"/>
    <w:rsid w:val="003075DB"/>
    <w:rsid w:val="00307A98"/>
    <w:rsid w:val="0031220E"/>
    <w:rsid w:val="003138DA"/>
    <w:rsid w:val="00314246"/>
    <w:rsid w:val="003254F3"/>
    <w:rsid w:val="00333A3A"/>
    <w:rsid w:val="00353DA1"/>
    <w:rsid w:val="00357FA7"/>
    <w:rsid w:val="003607CC"/>
    <w:rsid w:val="0038686F"/>
    <w:rsid w:val="003A7F72"/>
    <w:rsid w:val="003B4DA1"/>
    <w:rsid w:val="003C0535"/>
    <w:rsid w:val="003C7F2E"/>
    <w:rsid w:val="003E5796"/>
    <w:rsid w:val="004347E3"/>
    <w:rsid w:val="00445AD8"/>
    <w:rsid w:val="004608ED"/>
    <w:rsid w:val="00477A6F"/>
    <w:rsid w:val="004803E0"/>
    <w:rsid w:val="00490C9F"/>
    <w:rsid w:val="004A55BD"/>
    <w:rsid w:val="004D66BC"/>
    <w:rsid w:val="004F5756"/>
    <w:rsid w:val="00501E96"/>
    <w:rsid w:val="00530F0E"/>
    <w:rsid w:val="0053514C"/>
    <w:rsid w:val="00542367"/>
    <w:rsid w:val="00566E25"/>
    <w:rsid w:val="00580932"/>
    <w:rsid w:val="0059663F"/>
    <w:rsid w:val="005A6CB8"/>
    <w:rsid w:val="005D262E"/>
    <w:rsid w:val="005D4F8A"/>
    <w:rsid w:val="005E7F1B"/>
    <w:rsid w:val="005F745F"/>
    <w:rsid w:val="00617709"/>
    <w:rsid w:val="00652B37"/>
    <w:rsid w:val="006701AB"/>
    <w:rsid w:val="00684816"/>
    <w:rsid w:val="006858F4"/>
    <w:rsid w:val="006A2B4D"/>
    <w:rsid w:val="006B2D24"/>
    <w:rsid w:val="006D74DB"/>
    <w:rsid w:val="006E1D9A"/>
    <w:rsid w:val="006F5142"/>
    <w:rsid w:val="00705962"/>
    <w:rsid w:val="00715B6E"/>
    <w:rsid w:val="007339F2"/>
    <w:rsid w:val="00745D62"/>
    <w:rsid w:val="0075056C"/>
    <w:rsid w:val="00755C0A"/>
    <w:rsid w:val="00780054"/>
    <w:rsid w:val="007820A5"/>
    <w:rsid w:val="00784EBC"/>
    <w:rsid w:val="007861DA"/>
    <w:rsid w:val="007872C3"/>
    <w:rsid w:val="007966F4"/>
    <w:rsid w:val="007A697B"/>
    <w:rsid w:val="007D467B"/>
    <w:rsid w:val="007D4AB7"/>
    <w:rsid w:val="007D663E"/>
    <w:rsid w:val="007E59BC"/>
    <w:rsid w:val="00807DCC"/>
    <w:rsid w:val="008129FC"/>
    <w:rsid w:val="00814292"/>
    <w:rsid w:val="008451D5"/>
    <w:rsid w:val="00860940"/>
    <w:rsid w:val="008664AF"/>
    <w:rsid w:val="00890283"/>
    <w:rsid w:val="008C54A4"/>
    <w:rsid w:val="00901A7C"/>
    <w:rsid w:val="0090326C"/>
    <w:rsid w:val="0095660A"/>
    <w:rsid w:val="00967EAF"/>
    <w:rsid w:val="009A0870"/>
    <w:rsid w:val="009B3FD6"/>
    <w:rsid w:val="009C0717"/>
    <w:rsid w:val="009C0988"/>
    <w:rsid w:val="009C286D"/>
    <w:rsid w:val="009E4155"/>
    <w:rsid w:val="009E7597"/>
    <w:rsid w:val="009F217F"/>
    <w:rsid w:val="00A00162"/>
    <w:rsid w:val="00A16D21"/>
    <w:rsid w:val="00A30057"/>
    <w:rsid w:val="00A30D66"/>
    <w:rsid w:val="00A37BD7"/>
    <w:rsid w:val="00A86CC6"/>
    <w:rsid w:val="00AA7A99"/>
    <w:rsid w:val="00AB7086"/>
    <w:rsid w:val="00AE1405"/>
    <w:rsid w:val="00AF64FC"/>
    <w:rsid w:val="00B06840"/>
    <w:rsid w:val="00B13B36"/>
    <w:rsid w:val="00B1465C"/>
    <w:rsid w:val="00B31D2B"/>
    <w:rsid w:val="00B72711"/>
    <w:rsid w:val="00B86598"/>
    <w:rsid w:val="00BB171E"/>
    <w:rsid w:val="00BC7E1B"/>
    <w:rsid w:val="00BD1C58"/>
    <w:rsid w:val="00BE3084"/>
    <w:rsid w:val="00C07581"/>
    <w:rsid w:val="00C572B3"/>
    <w:rsid w:val="00C601DD"/>
    <w:rsid w:val="00C67A1B"/>
    <w:rsid w:val="00C8543F"/>
    <w:rsid w:val="00C92FCB"/>
    <w:rsid w:val="00CA10DE"/>
    <w:rsid w:val="00CB5C08"/>
    <w:rsid w:val="00CC339D"/>
    <w:rsid w:val="00D03476"/>
    <w:rsid w:val="00D07799"/>
    <w:rsid w:val="00D7114C"/>
    <w:rsid w:val="00D771FB"/>
    <w:rsid w:val="00D875F7"/>
    <w:rsid w:val="00D9046C"/>
    <w:rsid w:val="00D93CF1"/>
    <w:rsid w:val="00DF560A"/>
    <w:rsid w:val="00E216DA"/>
    <w:rsid w:val="00E37A7F"/>
    <w:rsid w:val="00E456D3"/>
    <w:rsid w:val="00E554AD"/>
    <w:rsid w:val="00E612CF"/>
    <w:rsid w:val="00E7031A"/>
    <w:rsid w:val="00E73C41"/>
    <w:rsid w:val="00EA5792"/>
    <w:rsid w:val="00EE4420"/>
    <w:rsid w:val="00EF0FAC"/>
    <w:rsid w:val="00F002C9"/>
    <w:rsid w:val="00F138B4"/>
    <w:rsid w:val="00F14E47"/>
    <w:rsid w:val="00F36232"/>
    <w:rsid w:val="00F46F4B"/>
    <w:rsid w:val="00F6105E"/>
    <w:rsid w:val="00F949B7"/>
    <w:rsid w:val="00F96945"/>
    <w:rsid w:val="00F975B6"/>
    <w:rsid w:val="00FE0074"/>
    <w:rsid w:val="00FF3E3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C7D2"/>
  <w15:docId w15:val="{36CB1ABB-5E57-4DA8-A883-BDEB3DE1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3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63D8"/>
    <w:rPr>
      <w:color w:val="0000FF"/>
      <w:u w:val="single"/>
    </w:rPr>
  </w:style>
  <w:style w:type="character" w:customStyle="1" w:styleId="HeaderChar">
    <w:name w:val="Header Char"/>
    <w:basedOn w:val="DefaultParagraphFont"/>
    <w:link w:val="Header"/>
    <w:uiPriority w:val="99"/>
    <w:qFormat/>
    <w:rsid w:val="008963D8"/>
    <w:rPr>
      <w:rFonts w:ascii="Times New Roman" w:eastAsia="Times New Roman" w:hAnsi="Times New Roman" w:cs="Times New Roman"/>
      <w:sz w:val="24"/>
      <w:szCs w:val="24"/>
    </w:rPr>
  </w:style>
  <w:style w:type="character" w:customStyle="1" w:styleId="HeaderChar1">
    <w:name w:val="Header Char1"/>
    <w:basedOn w:val="DefaultParagraphFont"/>
    <w:uiPriority w:val="99"/>
    <w:semiHidden/>
    <w:qFormat/>
    <w:rsid w:val="008963D8"/>
  </w:style>
  <w:style w:type="character" w:customStyle="1" w:styleId="BodyTextChar">
    <w:name w:val="Body Text Char"/>
    <w:basedOn w:val="DefaultParagraphFont"/>
    <w:link w:val="BodyText"/>
    <w:qFormat/>
    <w:rsid w:val="008963D8"/>
    <w:rPr>
      <w:rFonts w:ascii="Times New Roman" w:eastAsia="Times New Roman" w:hAnsi="Times New Roman" w:cs="Times New Roman"/>
      <w:sz w:val="24"/>
      <w:szCs w:val="24"/>
    </w:rPr>
  </w:style>
  <w:style w:type="character" w:customStyle="1" w:styleId="QuoteChar">
    <w:name w:val="Quote Char"/>
    <w:basedOn w:val="DefaultParagraphFont"/>
    <w:link w:val="Quote"/>
    <w:uiPriority w:val="29"/>
    <w:qFormat/>
    <w:rsid w:val="008963D8"/>
    <w:rPr>
      <w:rFonts w:ascii="YU C Times" w:eastAsia="Times New Roman" w:hAnsi="YU C Times" w:cs="Times New Roman"/>
      <w:b/>
      <w:i/>
      <w:iCs/>
      <w:color w:val="000000"/>
      <w:sz w:val="24"/>
      <w:szCs w:val="24"/>
    </w:rPr>
  </w:style>
  <w:style w:type="character" w:customStyle="1" w:styleId="FooterChar">
    <w:name w:val="Footer Char"/>
    <w:basedOn w:val="DefaultParagraphFont"/>
    <w:link w:val="Footer"/>
    <w:uiPriority w:val="99"/>
    <w:qFormat/>
    <w:rsid w:val="00C719BF"/>
  </w:style>
  <w:style w:type="character" w:styleId="CommentReference">
    <w:name w:val="annotation reference"/>
    <w:basedOn w:val="DefaultParagraphFont"/>
    <w:uiPriority w:val="99"/>
    <w:semiHidden/>
    <w:unhideWhenUsed/>
    <w:qFormat/>
    <w:rsid w:val="00D558EE"/>
    <w:rPr>
      <w:sz w:val="16"/>
      <w:szCs w:val="16"/>
    </w:rPr>
  </w:style>
  <w:style w:type="character" w:customStyle="1" w:styleId="CommentTextChar">
    <w:name w:val="Comment Text Char"/>
    <w:basedOn w:val="DefaultParagraphFont"/>
    <w:link w:val="CommentText"/>
    <w:uiPriority w:val="99"/>
    <w:semiHidden/>
    <w:qFormat/>
    <w:rsid w:val="00D558EE"/>
    <w:rPr>
      <w:sz w:val="20"/>
      <w:szCs w:val="20"/>
    </w:rPr>
  </w:style>
  <w:style w:type="character" w:customStyle="1" w:styleId="CommentSubjectChar">
    <w:name w:val="Comment Subject Char"/>
    <w:basedOn w:val="CommentTextChar"/>
    <w:link w:val="CommentSubject"/>
    <w:uiPriority w:val="99"/>
    <w:semiHidden/>
    <w:qFormat/>
    <w:rsid w:val="00D558EE"/>
    <w:rPr>
      <w:b/>
      <w:bCs/>
      <w:sz w:val="20"/>
      <w:szCs w:val="20"/>
    </w:rPr>
  </w:style>
  <w:style w:type="character" w:customStyle="1" w:styleId="BalloonTextChar">
    <w:name w:val="Balloon Text Char"/>
    <w:basedOn w:val="DefaultParagraphFont"/>
    <w:link w:val="BalloonText"/>
    <w:uiPriority w:val="99"/>
    <w:semiHidden/>
    <w:qFormat/>
    <w:rsid w:val="00D558EE"/>
    <w:rPr>
      <w:rFonts w:ascii="Segoe UI" w:hAnsi="Segoe UI" w:cs="Segoe UI"/>
      <w:sz w:val="18"/>
      <w:szCs w:val="18"/>
    </w:rPr>
  </w:style>
  <w:style w:type="character" w:customStyle="1" w:styleId="WW8Num4z0">
    <w:name w:val="WW8Num4z0"/>
    <w:qFormat/>
    <w:rPr>
      <w:rFonts w:ascii="Symbol" w:eastAsia="Times New Roman" w:hAnsi="Symbol" w:cs="Symbol"/>
      <w:lang w:eastAsia="en-U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1z0">
    <w:name w:val="WW8Num1z0"/>
    <w:qFormat/>
    <w:rPr>
      <w:rFonts w:ascii="Symbol" w:eastAsia="Times New Roman" w:hAnsi="Symbol" w:cs="Symbol"/>
      <w:lang w:eastAsia="en-US"/>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nhideWhenUsed/>
    <w:rsid w:val="008963D8"/>
    <w:pPr>
      <w:spacing w:after="120" w:line="240" w:lineRule="auto"/>
    </w:pPr>
    <w:rPr>
      <w:rFonts w:ascii="Times New Roman" w:eastAsia="Times New Roman" w:hAnsi="Times New Roman" w:cs="Times New Roman"/>
      <w:sz w:val="24"/>
      <w:szCs w:val="24"/>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8963D8"/>
    <w:pPr>
      <w:tabs>
        <w:tab w:val="center" w:pos="4680"/>
        <w:tab w:val="right" w:pos="9360"/>
      </w:tabs>
      <w:spacing w:after="0" w:line="240" w:lineRule="auto"/>
    </w:pPr>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8963D8"/>
    <w:pPr>
      <w:spacing w:after="0" w:line="288" w:lineRule="auto"/>
      <w:jc w:val="both"/>
    </w:pPr>
    <w:rPr>
      <w:rFonts w:ascii="YU C Times" w:eastAsia="Times New Roman" w:hAnsi="YU C Times" w:cs="Times New Roman"/>
      <w:b/>
      <w:i/>
      <w:iCs/>
      <w:color w:val="000000"/>
      <w:sz w:val="24"/>
      <w:szCs w:val="24"/>
    </w:rPr>
  </w:style>
  <w:style w:type="paragraph" w:styleId="Footer">
    <w:name w:val="footer"/>
    <w:basedOn w:val="Normal"/>
    <w:link w:val="FooterChar"/>
    <w:uiPriority w:val="99"/>
    <w:unhideWhenUsed/>
    <w:rsid w:val="00C719BF"/>
    <w:pPr>
      <w:tabs>
        <w:tab w:val="center" w:pos="4680"/>
        <w:tab w:val="right" w:pos="9360"/>
      </w:tabs>
      <w:spacing w:after="0" w:line="240" w:lineRule="auto"/>
    </w:pPr>
  </w:style>
  <w:style w:type="paragraph" w:styleId="ListParagraph">
    <w:name w:val="List Paragraph"/>
    <w:aliases w:val="Liste 1,List Paragraph1,Viñeta 1,Use Case List Paragraph,Heading2,Colorful List - Accent 11,Bullet List,YC Bulet,lp1,numbered,FooterText,Paragraphe de liste1,Bulletr List Paragraph,列出段落,列出段落1,List Paragraph2,List Paragraph21"/>
    <w:basedOn w:val="Normal"/>
    <w:link w:val="ListParagraphChar"/>
    <w:uiPriority w:val="34"/>
    <w:qFormat/>
    <w:rsid w:val="000B6B3F"/>
    <w:pPr>
      <w:ind w:left="720"/>
      <w:contextualSpacing/>
    </w:pPr>
  </w:style>
  <w:style w:type="paragraph" w:styleId="CommentText">
    <w:name w:val="annotation text"/>
    <w:basedOn w:val="Normal"/>
    <w:link w:val="CommentTextChar"/>
    <w:uiPriority w:val="99"/>
    <w:semiHidden/>
    <w:unhideWhenUsed/>
    <w:qFormat/>
    <w:rsid w:val="00D558EE"/>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558EE"/>
    <w:rPr>
      <w:b/>
      <w:bCs/>
    </w:rPr>
  </w:style>
  <w:style w:type="paragraph" w:styleId="BalloonText">
    <w:name w:val="Balloon Text"/>
    <w:basedOn w:val="Normal"/>
    <w:link w:val="BalloonTextChar"/>
    <w:uiPriority w:val="99"/>
    <w:semiHidden/>
    <w:unhideWhenUsed/>
    <w:qFormat/>
    <w:rsid w:val="00D558EE"/>
    <w:pPr>
      <w:spacing w:after="0" w:line="240" w:lineRule="auto"/>
    </w:pPr>
    <w:rPr>
      <w:rFonts w:ascii="Segoe UI" w:hAnsi="Segoe UI" w:cs="Segoe UI"/>
      <w:sz w:val="18"/>
      <w:szCs w:val="18"/>
    </w:rPr>
  </w:style>
  <w:style w:type="numbering" w:customStyle="1" w:styleId="WW8Num4">
    <w:name w:val="WW8Num4"/>
    <w:qFormat/>
  </w:style>
  <w:style w:type="numbering" w:customStyle="1" w:styleId="WW8Num1">
    <w:name w:val="WW8Num1"/>
    <w:qFormat/>
  </w:style>
  <w:style w:type="character" w:customStyle="1" w:styleId="ListParagraphChar">
    <w:name w:val="List Paragraph Char"/>
    <w:aliases w:val="Liste 1 Char,List Paragraph1 Char,Viñeta 1 Char,Use Case List Paragraph Char,Heading2 Char,Colorful List - Accent 11 Char,Bullet List Char,YC Bulet Char,lp1 Char,numbered Char,FooterText Char,Paragraphe de liste1 Char,列出段落 Char"/>
    <w:link w:val="ListParagraph"/>
    <w:uiPriority w:val="34"/>
    <w:locked/>
    <w:rsid w:val="00C57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794373">
      <w:bodyDiv w:val="1"/>
      <w:marLeft w:val="0"/>
      <w:marRight w:val="0"/>
      <w:marTop w:val="0"/>
      <w:marBottom w:val="0"/>
      <w:divBdr>
        <w:top w:val="none" w:sz="0" w:space="0" w:color="auto"/>
        <w:left w:val="none" w:sz="0" w:space="0" w:color="auto"/>
        <w:bottom w:val="none" w:sz="0" w:space="0" w:color="auto"/>
        <w:right w:val="none" w:sz="0" w:space="0" w:color="auto"/>
      </w:divBdr>
    </w:div>
    <w:div w:id="794327074">
      <w:bodyDiv w:val="1"/>
      <w:marLeft w:val="0"/>
      <w:marRight w:val="0"/>
      <w:marTop w:val="0"/>
      <w:marBottom w:val="0"/>
      <w:divBdr>
        <w:top w:val="none" w:sz="0" w:space="0" w:color="auto"/>
        <w:left w:val="none" w:sz="0" w:space="0" w:color="auto"/>
        <w:bottom w:val="none" w:sz="0" w:space="0" w:color="auto"/>
        <w:right w:val="none" w:sz="0" w:space="0" w:color="auto"/>
      </w:divBdr>
    </w:div>
    <w:div w:id="210792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860AE-7020-4C31-BD3B-F853B5291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2712</Words>
  <Characters>15460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Javno gradsko saobraćajno preduzeće "Novi Sad"</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Javne Nabavke</dc:creator>
  <cp:lastModifiedBy>Stoja Oljaca</cp:lastModifiedBy>
  <cp:revision>23</cp:revision>
  <cp:lastPrinted>2020-12-29T14:53:00Z</cp:lastPrinted>
  <dcterms:created xsi:type="dcterms:W3CDTF">2024-05-14T06:43:00Z</dcterms:created>
  <dcterms:modified xsi:type="dcterms:W3CDTF">2024-05-16T10:40:00Z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